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C4" w:rsidRPr="002C20C4" w:rsidRDefault="002C20C4" w:rsidP="002C20C4">
      <w:pPr>
        <w:jc w:val="center"/>
        <w:rPr>
          <w:rFonts w:ascii="Times" w:hAnsi="Times" w:cs="Times New Roman"/>
          <w:sz w:val="20"/>
          <w:szCs w:val="20"/>
        </w:rPr>
      </w:pPr>
      <w:bookmarkStart w:id="0" w:name="_GoBack"/>
      <w:r>
        <w:rPr>
          <w:rFonts w:ascii="Arial" w:hAnsi="Arial" w:cs="Arial"/>
          <w:b/>
          <w:bCs/>
          <w:color w:val="000000"/>
          <w:sz w:val="20"/>
          <w:szCs w:val="20"/>
        </w:rPr>
        <w:t>Madame Van Zandt – French 3</w:t>
      </w:r>
      <w:r w:rsidRPr="002C20C4">
        <w:rPr>
          <w:rFonts w:ascii="Arial" w:hAnsi="Arial" w:cs="Arial"/>
          <w:b/>
          <w:bCs/>
          <w:color w:val="000000"/>
          <w:sz w:val="20"/>
          <w:szCs w:val="20"/>
          <w:vertAlign w:val="superscript"/>
        </w:rPr>
        <w:t>rd</w:t>
      </w:r>
      <w:r>
        <w:rPr>
          <w:rFonts w:ascii="Arial" w:hAnsi="Arial" w:cs="Arial"/>
          <w:b/>
          <w:bCs/>
          <w:color w:val="000000"/>
          <w:sz w:val="20"/>
          <w:szCs w:val="20"/>
        </w:rPr>
        <w:t xml:space="preserve"> Year</w:t>
      </w:r>
    </w:p>
    <w:p w:rsidR="002C20C4" w:rsidRPr="002C20C4" w:rsidRDefault="002C20C4" w:rsidP="002C20C4">
      <w:pPr>
        <w:jc w:val="center"/>
        <w:rPr>
          <w:rFonts w:ascii="Times" w:hAnsi="Times" w:cs="Times New Roman"/>
          <w:sz w:val="20"/>
          <w:szCs w:val="20"/>
        </w:rPr>
      </w:pPr>
      <w:r>
        <w:rPr>
          <w:rFonts w:ascii="Arial" w:hAnsi="Arial" w:cs="Arial"/>
          <w:b/>
          <w:bCs/>
          <w:color w:val="000000"/>
          <w:sz w:val="20"/>
          <w:szCs w:val="20"/>
        </w:rPr>
        <w:t>Course Overview and Objectives</w:t>
      </w:r>
    </w:p>
    <w:p w:rsidR="002C20C4" w:rsidRPr="002C20C4" w:rsidRDefault="002C20C4" w:rsidP="002C20C4">
      <w:pPr>
        <w:jc w:val="center"/>
        <w:rPr>
          <w:rFonts w:ascii="Times" w:hAnsi="Times" w:cs="Times New Roman"/>
          <w:sz w:val="20"/>
          <w:szCs w:val="20"/>
        </w:rPr>
      </w:pPr>
      <w:r w:rsidRPr="002C20C4">
        <w:rPr>
          <w:rFonts w:ascii="Arial" w:hAnsi="Arial" w:cs="Arial"/>
          <w:b/>
          <w:bCs/>
          <w:color w:val="000000"/>
          <w:sz w:val="20"/>
          <w:szCs w:val="20"/>
        </w:rPr>
        <w:t xml:space="preserve">    </w:t>
      </w:r>
    </w:p>
    <w:p w:rsidR="002C20C4" w:rsidRPr="002C20C4" w:rsidRDefault="002C20C4" w:rsidP="002C20C4">
      <w:pPr>
        <w:rPr>
          <w:rFonts w:ascii="Times" w:hAnsi="Times" w:cs="Times New Roman"/>
          <w:sz w:val="20"/>
          <w:szCs w:val="20"/>
        </w:rPr>
      </w:pPr>
      <w:r w:rsidRPr="002C20C4">
        <w:rPr>
          <w:rFonts w:ascii="Arial" w:hAnsi="Arial" w:cs="Arial"/>
          <w:b/>
          <w:bCs/>
          <w:color w:val="000000"/>
          <w:sz w:val="20"/>
          <w:szCs w:val="20"/>
        </w:rPr>
        <w:t>Course Overview</w:t>
      </w:r>
    </w:p>
    <w:p w:rsidR="005961B0" w:rsidRPr="002C20C4" w:rsidRDefault="002C20C4" w:rsidP="002C20C4">
      <w:pPr>
        <w:ind w:right="180"/>
        <w:rPr>
          <w:rFonts w:ascii="Arial" w:hAnsi="Arial" w:cs="Arial"/>
          <w:color w:val="000000"/>
          <w:sz w:val="20"/>
          <w:szCs w:val="20"/>
        </w:rPr>
      </w:pPr>
      <w:r w:rsidRPr="002C20C4">
        <w:rPr>
          <w:rFonts w:ascii="Arial" w:hAnsi="Arial" w:cs="Arial"/>
          <w:color w:val="000000"/>
          <w:sz w:val="20"/>
          <w:szCs w:val="20"/>
        </w:rPr>
        <w:t xml:space="preserve">This course is designed to meet the needs of motivated students interested in a language study and is a continuation of French II.  French III </w:t>
      </w:r>
      <w:r w:rsidR="005961B0">
        <w:rPr>
          <w:rFonts w:ascii="Arial" w:hAnsi="Arial" w:cs="Arial"/>
          <w:color w:val="000000"/>
          <w:sz w:val="20"/>
          <w:szCs w:val="20"/>
        </w:rPr>
        <w:t xml:space="preserve">is </w:t>
      </w:r>
      <w:r w:rsidRPr="002C20C4">
        <w:rPr>
          <w:rFonts w:ascii="Arial" w:hAnsi="Arial" w:cs="Arial"/>
          <w:color w:val="000000"/>
          <w:sz w:val="20"/>
          <w:szCs w:val="20"/>
        </w:rPr>
        <w:t>using the same textbook series (</w:t>
      </w:r>
      <w:r w:rsidRPr="002C20C4">
        <w:rPr>
          <w:rFonts w:ascii="Arial" w:hAnsi="Arial" w:cs="Arial"/>
          <w:i/>
          <w:iCs/>
          <w:color w:val="000000"/>
          <w:sz w:val="20"/>
          <w:szCs w:val="20"/>
        </w:rPr>
        <w:t xml:space="preserve">Bien </w:t>
      </w:r>
      <w:proofErr w:type="spellStart"/>
      <w:r w:rsidRPr="002C20C4">
        <w:rPr>
          <w:rFonts w:ascii="Arial" w:hAnsi="Arial" w:cs="Arial"/>
          <w:i/>
          <w:iCs/>
          <w:color w:val="000000"/>
          <w:sz w:val="20"/>
          <w:szCs w:val="20"/>
        </w:rPr>
        <w:t>dit</w:t>
      </w:r>
      <w:proofErr w:type="spellEnd"/>
      <w:r w:rsidRPr="002C20C4">
        <w:rPr>
          <w:rFonts w:ascii="Arial" w:hAnsi="Arial" w:cs="Arial"/>
          <w:color w:val="000000"/>
          <w:sz w:val="20"/>
          <w:szCs w:val="20"/>
        </w:rPr>
        <w:t>!) with supplement material listed below. French III is taught increasing</w:t>
      </w:r>
      <w:r>
        <w:rPr>
          <w:rFonts w:ascii="Arial" w:hAnsi="Arial" w:cs="Arial"/>
          <w:color w:val="000000"/>
          <w:sz w:val="20"/>
          <w:szCs w:val="20"/>
        </w:rPr>
        <w:t>ly</w:t>
      </w:r>
      <w:r w:rsidRPr="002C20C4">
        <w:rPr>
          <w:rFonts w:ascii="Arial" w:hAnsi="Arial" w:cs="Arial"/>
          <w:color w:val="000000"/>
          <w:sz w:val="20"/>
          <w:szCs w:val="20"/>
        </w:rPr>
        <w:t xml:space="preserve"> in French and requires good reading, writing, listening and speaking abilities. </w:t>
      </w:r>
      <w:r w:rsidRPr="002C20C4">
        <w:rPr>
          <w:rFonts w:ascii="Arial" w:hAnsi="Arial" w:cs="Arial"/>
          <w:color w:val="0000FF"/>
          <w:sz w:val="20"/>
          <w:szCs w:val="20"/>
        </w:rPr>
        <w:t> </w:t>
      </w:r>
      <w:r w:rsidRPr="002C20C4">
        <w:rPr>
          <w:rFonts w:ascii="Arial" w:hAnsi="Arial" w:cs="Arial"/>
          <w:color w:val="000000"/>
          <w:sz w:val="20"/>
          <w:szCs w:val="20"/>
        </w:rPr>
        <w:t>Students engage in</w:t>
      </w:r>
      <w:r w:rsidRPr="002C20C4">
        <w:rPr>
          <w:rFonts w:ascii="Arial" w:hAnsi="Arial" w:cs="Arial"/>
          <w:color w:val="0000FF"/>
          <w:sz w:val="20"/>
          <w:szCs w:val="20"/>
        </w:rPr>
        <w:t xml:space="preserve"> </w:t>
      </w:r>
      <w:r w:rsidRPr="002C20C4">
        <w:rPr>
          <w:rFonts w:ascii="Arial" w:hAnsi="Arial" w:cs="Arial"/>
          <w:color w:val="000000"/>
          <w:sz w:val="20"/>
          <w:szCs w:val="20"/>
        </w:rPr>
        <w:t xml:space="preserve">learning verb tenses and grammatical points, as well as continue reading and writing in French through poems, articles, short stories, and a short novel. The textbook covers Francophone countries from early history to current events. </w:t>
      </w:r>
      <w:proofErr w:type="gramStart"/>
      <w:r w:rsidRPr="002C20C4">
        <w:rPr>
          <w:rFonts w:ascii="Arial" w:hAnsi="Arial" w:cs="Arial"/>
          <w:color w:val="000000"/>
          <w:sz w:val="20"/>
          <w:szCs w:val="20"/>
        </w:rPr>
        <w:t>This class is taken by students who plan on continuing to AP French, which also offers the AP exam and Wesleyan Honors Academy credits</w:t>
      </w:r>
      <w:proofErr w:type="gramEnd"/>
      <w:r w:rsidRPr="002C20C4">
        <w:rPr>
          <w:rFonts w:ascii="Arial" w:hAnsi="Arial" w:cs="Arial"/>
          <w:color w:val="000000"/>
          <w:sz w:val="20"/>
          <w:szCs w:val="20"/>
        </w:rPr>
        <w:t xml:space="preserve"> (where offered).</w:t>
      </w:r>
    </w:p>
    <w:p w:rsidR="002C20C4" w:rsidRPr="002C20C4" w:rsidRDefault="002C20C4" w:rsidP="002C20C4">
      <w:pPr>
        <w:ind w:right="180"/>
        <w:rPr>
          <w:rFonts w:ascii="Times" w:hAnsi="Times" w:cs="Times New Roman"/>
          <w:sz w:val="20"/>
          <w:szCs w:val="20"/>
        </w:rPr>
      </w:pPr>
      <w:r w:rsidRPr="002C20C4">
        <w:rPr>
          <w:rFonts w:ascii="Arial" w:hAnsi="Arial" w:cs="Arial"/>
          <w:b/>
          <w:bCs/>
          <w:color w:val="000000"/>
          <w:sz w:val="20"/>
          <w:szCs w:val="20"/>
        </w:rPr>
        <w:t>Primary Texts</w:t>
      </w:r>
    </w:p>
    <w:p w:rsidR="005961B0" w:rsidRPr="005961B0" w:rsidRDefault="002C20C4" w:rsidP="002C20C4">
      <w:pPr>
        <w:ind w:right="-440"/>
        <w:rPr>
          <w:rFonts w:ascii="Arial" w:hAnsi="Arial" w:cs="Arial"/>
          <w:color w:val="000000"/>
          <w:sz w:val="20"/>
          <w:szCs w:val="20"/>
        </w:rPr>
      </w:pPr>
      <w:r w:rsidRPr="002C20C4">
        <w:rPr>
          <w:rFonts w:ascii="Arial" w:hAnsi="Arial" w:cs="Arial"/>
          <w:color w:val="000000"/>
          <w:sz w:val="20"/>
          <w:szCs w:val="20"/>
        </w:rPr>
        <w:t xml:space="preserve">Holt, Reinhart and Winston (2008) </w:t>
      </w:r>
      <w:r w:rsidRPr="002C20C4">
        <w:rPr>
          <w:rFonts w:ascii="Arial" w:hAnsi="Arial" w:cs="Arial"/>
          <w:color w:val="000000"/>
          <w:sz w:val="20"/>
          <w:szCs w:val="20"/>
          <w:u w:val="single"/>
        </w:rPr>
        <w:t xml:space="preserve">French </w:t>
      </w:r>
      <w:proofErr w:type="gramStart"/>
      <w:r w:rsidRPr="002C20C4">
        <w:rPr>
          <w:rFonts w:ascii="Arial" w:hAnsi="Arial" w:cs="Arial"/>
          <w:color w:val="000000"/>
          <w:sz w:val="20"/>
          <w:szCs w:val="20"/>
          <w:u w:val="single"/>
        </w:rPr>
        <w:t xml:space="preserve">3 Bien </w:t>
      </w:r>
      <w:proofErr w:type="spellStart"/>
      <w:r w:rsidRPr="002C20C4">
        <w:rPr>
          <w:rFonts w:ascii="Arial" w:hAnsi="Arial" w:cs="Arial"/>
          <w:color w:val="000000"/>
          <w:sz w:val="20"/>
          <w:szCs w:val="20"/>
          <w:u w:val="single"/>
        </w:rPr>
        <w:t>dit</w:t>
      </w:r>
      <w:proofErr w:type="spellEnd"/>
      <w:proofErr w:type="gramEnd"/>
      <w:r w:rsidRPr="002C20C4">
        <w:rPr>
          <w:rFonts w:ascii="Arial" w:hAnsi="Arial" w:cs="Arial"/>
          <w:color w:val="000000"/>
          <w:sz w:val="20"/>
          <w:szCs w:val="20"/>
          <w:u w:val="single"/>
        </w:rPr>
        <w:t>!</w:t>
      </w:r>
      <w:r w:rsidRPr="002C20C4">
        <w:rPr>
          <w:rFonts w:ascii="Arial" w:hAnsi="Arial" w:cs="Arial"/>
          <w:color w:val="000000"/>
          <w:sz w:val="20"/>
          <w:szCs w:val="20"/>
        </w:rPr>
        <w:t xml:space="preserve"> ISBN # 0-03-079624-5</w:t>
      </w:r>
    </w:p>
    <w:p w:rsidR="002C20C4" w:rsidRPr="002C20C4" w:rsidRDefault="002C20C4" w:rsidP="002C20C4">
      <w:pPr>
        <w:ind w:right="180"/>
        <w:rPr>
          <w:rFonts w:ascii="Times" w:hAnsi="Times" w:cs="Times New Roman"/>
          <w:sz w:val="20"/>
          <w:szCs w:val="20"/>
        </w:rPr>
      </w:pPr>
      <w:r w:rsidRPr="002C20C4">
        <w:rPr>
          <w:rFonts w:ascii="Arial" w:hAnsi="Arial" w:cs="Arial"/>
          <w:b/>
          <w:bCs/>
          <w:color w:val="000000"/>
          <w:sz w:val="20"/>
          <w:szCs w:val="20"/>
        </w:rPr>
        <w:t>Primary Workbooks</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xml:space="preserve">Holt, Reinhart and Winston </w:t>
      </w:r>
      <w:r w:rsidRPr="002C20C4">
        <w:rPr>
          <w:rFonts w:ascii="Arial" w:hAnsi="Arial" w:cs="Arial"/>
          <w:color w:val="000000"/>
          <w:sz w:val="20"/>
          <w:szCs w:val="20"/>
          <w:u w:val="single"/>
        </w:rPr>
        <w:t xml:space="preserve">French </w:t>
      </w:r>
      <w:proofErr w:type="gramStart"/>
      <w:r w:rsidRPr="002C20C4">
        <w:rPr>
          <w:rFonts w:ascii="Arial" w:hAnsi="Arial" w:cs="Arial"/>
          <w:color w:val="000000"/>
          <w:sz w:val="20"/>
          <w:szCs w:val="20"/>
          <w:u w:val="single"/>
        </w:rPr>
        <w:t xml:space="preserve">3 </w:t>
      </w:r>
      <w:r w:rsidRPr="002C20C4">
        <w:rPr>
          <w:rFonts w:ascii="Arial" w:hAnsi="Arial" w:cs="Arial"/>
          <w:i/>
          <w:iCs/>
          <w:color w:val="000000"/>
          <w:sz w:val="20"/>
          <w:szCs w:val="20"/>
          <w:u w:val="single"/>
        </w:rPr>
        <w:t xml:space="preserve">Bien </w:t>
      </w:r>
      <w:proofErr w:type="spellStart"/>
      <w:r w:rsidRPr="002C20C4">
        <w:rPr>
          <w:rFonts w:ascii="Arial" w:hAnsi="Arial" w:cs="Arial"/>
          <w:i/>
          <w:iCs/>
          <w:color w:val="000000"/>
          <w:sz w:val="20"/>
          <w:szCs w:val="20"/>
          <w:u w:val="single"/>
        </w:rPr>
        <w:t>dit</w:t>
      </w:r>
      <w:proofErr w:type="spellEnd"/>
      <w:proofErr w:type="gramEnd"/>
      <w:r w:rsidRPr="002C20C4">
        <w:rPr>
          <w:rFonts w:ascii="Arial" w:hAnsi="Arial" w:cs="Arial"/>
          <w:i/>
          <w:iCs/>
          <w:color w:val="000000"/>
          <w:sz w:val="20"/>
          <w:szCs w:val="20"/>
          <w:u w:val="single"/>
        </w:rPr>
        <w:t xml:space="preserve">! Cahier </w:t>
      </w:r>
      <w:proofErr w:type="spellStart"/>
      <w:r w:rsidRPr="002C20C4">
        <w:rPr>
          <w:rFonts w:ascii="Arial" w:hAnsi="Arial" w:cs="Arial"/>
          <w:i/>
          <w:iCs/>
          <w:color w:val="000000"/>
          <w:sz w:val="20"/>
          <w:szCs w:val="20"/>
          <w:u w:val="single"/>
        </w:rPr>
        <w:t>d’activités</w:t>
      </w:r>
      <w:proofErr w:type="spellEnd"/>
      <w:r w:rsidRPr="002C20C4">
        <w:rPr>
          <w:rFonts w:ascii="Arial" w:hAnsi="Arial" w:cs="Arial"/>
          <w:color w:val="000000"/>
          <w:sz w:val="20"/>
          <w:szCs w:val="20"/>
          <w:u w:val="single"/>
        </w:rPr>
        <w:t xml:space="preserve"> and French 3 </w:t>
      </w:r>
      <w:r w:rsidRPr="002C20C4">
        <w:rPr>
          <w:rFonts w:ascii="Arial" w:hAnsi="Arial" w:cs="Arial"/>
          <w:i/>
          <w:iCs/>
          <w:color w:val="000000"/>
          <w:sz w:val="20"/>
          <w:szCs w:val="20"/>
          <w:u w:val="single"/>
        </w:rPr>
        <w:t xml:space="preserve">Bien </w:t>
      </w:r>
      <w:proofErr w:type="spellStart"/>
      <w:r w:rsidRPr="002C20C4">
        <w:rPr>
          <w:rFonts w:ascii="Arial" w:hAnsi="Arial" w:cs="Arial"/>
          <w:i/>
          <w:iCs/>
          <w:color w:val="000000"/>
          <w:sz w:val="20"/>
          <w:szCs w:val="20"/>
          <w:u w:val="single"/>
        </w:rPr>
        <w:t>dit</w:t>
      </w:r>
      <w:proofErr w:type="spellEnd"/>
      <w:r w:rsidRPr="002C20C4">
        <w:rPr>
          <w:rFonts w:ascii="Arial" w:hAnsi="Arial" w:cs="Arial"/>
          <w:i/>
          <w:iCs/>
          <w:color w:val="000000"/>
          <w:sz w:val="20"/>
          <w:szCs w:val="20"/>
          <w:u w:val="single"/>
        </w:rPr>
        <w:t xml:space="preserve">! Cahier de </w:t>
      </w:r>
      <w:proofErr w:type="spellStart"/>
      <w:r w:rsidRPr="002C20C4">
        <w:rPr>
          <w:rFonts w:ascii="Arial" w:hAnsi="Arial" w:cs="Arial"/>
          <w:i/>
          <w:iCs/>
          <w:color w:val="000000"/>
          <w:sz w:val="20"/>
          <w:szCs w:val="20"/>
          <w:u w:val="single"/>
        </w:rPr>
        <w:t>vocabulaire</w:t>
      </w:r>
      <w:proofErr w:type="spellEnd"/>
      <w:r w:rsidRPr="002C20C4">
        <w:rPr>
          <w:rFonts w:ascii="Arial" w:hAnsi="Arial" w:cs="Arial"/>
          <w:i/>
          <w:iCs/>
          <w:color w:val="000000"/>
          <w:sz w:val="20"/>
          <w:szCs w:val="20"/>
          <w:u w:val="single"/>
        </w:rPr>
        <w:t xml:space="preserve"> </w:t>
      </w:r>
      <w:proofErr w:type="gramStart"/>
      <w:r w:rsidRPr="002C20C4">
        <w:rPr>
          <w:rFonts w:ascii="Arial" w:hAnsi="Arial" w:cs="Arial"/>
          <w:i/>
          <w:iCs/>
          <w:color w:val="000000"/>
          <w:sz w:val="20"/>
          <w:szCs w:val="20"/>
          <w:u w:val="single"/>
        </w:rPr>
        <w:t>et</w:t>
      </w:r>
      <w:proofErr w:type="gramEnd"/>
      <w:r w:rsidRPr="002C20C4">
        <w:rPr>
          <w:rFonts w:ascii="Arial" w:hAnsi="Arial" w:cs="Arial"/>
          <w:i/>
          <w:iCs/>
          <w:color w:val="000000"/>
          <w:sz w:val="20"/>
          <w:szCs w:val="20"/>
          <w:u w:val="single"/>
        </w:rPr>
        <w:t xml:space="preserve"> </w:t>
      </w:r>
      <w:proofErr w:type="spellStart"/>
      <w:r w:rsidRPr="002C20C4">
        <w:rPr>
          <w:rFonts w:ascii="Arial" w:hAnsi="Arial" w:cs="Arial"/>
          <w:i/>
          <w:iCs/>
          <w:color w:val="000000"/>
          <w:sz w:val="20"/>
          <w:szCs w:val="20"/>
          <w:u w:val="single"/>
        </w:rPr>
        <w:t>grammaire</w:t>
      </w:r>
      <w:proofErr w:type="spellEnd"/>
      <w:r w:rsidRPr="002C20C4">
        <w:rPr>
          <w:rFonts w:ascii="Arial" w:hAnsi="Arial" w:cs="Arial"/>
          <w:color w:val="000000"/>
          <w:sz w:val="20"/>
          <w:szCs w:val="20"/>
          <w:u w:val="single"/>
        </w:rPr>
        <w:t xml:space="preserve"> </w:t>
      </w:r>
      <w:r w:rsidRPr="002C20C4">
        <w:rPr>
          <w:rFonts w:ascii="Arial" w:hAnsi="Arial" w:cs="Arial"/>
          <w:color w:val="000000"/>
          <w:sz w:val="20"/>
          <w:szCs w:val="20"/>
        </w:rPr>
        <w:t>ISBN # 0-03-092037-X and ISBN # 0-03-092039</w:t>
      </w:r>
    </w:p>
    <w:p w:rsidR="002C20C4" w:rsidRPr="002C20C4" w:rsidRDefault="002C20C4" w:rsidP="002C20C4">
      <w:pPr>
        <w:ind w:right="180"/>
        <w:rPr>
          <w:rFonts w:ascii="Times" w:hAnsi="Times" w:cs="Times New Roman"/>
          <w:sz w:val="20"/>
          <w:szCs w:val="20"/>
        </w:rPr>
      </w:pPr>
      <w:r w:rsidRPr="002C20C4">
        <w:rPr>
          <w:rFonts w:ascii="Arial" w:hAnsi="Arial" w:cs="Arial"/>
          <w:b/>
          <w:bCs/>
          <w:color w:val="000000"/>
          <w:sz w:val="20"/>
          <w:szCs w:val="20"/>
        </w:rPr>
        <w:t>Supplementary Novels, Textbooks and Books</w:t>
      </w:r>
    </w:p>
    <w:p w:rsidR="002C20C4" w:rsidRPr="002C20C4" w:rsidRDefault="002C20C4" w:rsidP="002C20C4">
      <w:pPr>
        <w:ind w:right="-80"/>
        <w:rPr>
          <w:rFonts w:ascii="Times" w:hAnsi="Times" w:cs="Times New Roman"/>
          <w:sz w:val="20"/>
          <w:szCs w:val="20"/>
        </w:rPr>
      </w:pPr>
      <w:r w:rsidRPr="002C20C4">
        <w:rPr>
          <w:rFonts w:ascii="Arial" w:hAnsi="Arial" w:cs="Arial"/>
          <w:color w:val="000000"/>
          <w:sz w:val="20"/>
          <w:szCs w:val="20"/>
        </w:rPr>
        <w:t xml:space="preserve">McDougal </w:t>
      </w:r>
      <w:proofErr w:type="spellStart"/>
      <w:r w:rsidRPr="002C20C4">
        <w:rPr>
          <w:rFonts w:ascii="Arial" w:hAnsi="Arial" w:cs="Arial"/>
          <w:color w:val="000000"/>
          <w:sz w:val="20"/>
          <w:szCs w:val="20"/>
        </w:rPr>
        <w:t>Littell</w:t>
      </w:r>
      <w:proofErr w:type="spellEnd"/>
      <w:r w:rsidRPr="002C20C4">
        <w:rPr>
          <w:rFonts w:ascii="Arial" w:hAnsi="Arial" w:cs="Arial"/>
          <w:color w:val="000000"/>
          <w:sz w:val="20"/>
          <w:szCs w:val="20"/>
        </w:rPr>
        <w:t xml:space="preserve"> (1999) </w:t>
      </w:r>
      <w:r w:rsidRPr="002C20C4">
        <w:rPr>
          <w:rFonts w:ascii="Arial" w:hAnsi="Arial" w:cs="Arial"/>
          <w:color w:val="000000"/>
          <w:sz w:val="20"/>
          <w:szCs w:val="20"/>
          <w:u w:val="single"/>
        </w:rPr>
        <w:t xml:space="preserve">Images II &amp; </w:t>
      </w:r>
      <w:proofErr w:type="gramStart"/>
      <w:r w:rsidRPr="002C20C4">
        <w:rPr>
          <w:rFonts w:ascii="Arial" w:hAnsi="Arial" w:cs="Arial"/>
          <w:color w:val="000000"/>
          <w:sz w:val="20"/>
          <w:szCs w:val="20"/>
          <w:u w:val="single"/>
        </w:rPr>
        <w:t>III</w:t>
      </w:r>
      <w:r w:rsidRPr="002C20C4">
        <w:rPr>
          <w:rFonts w:ascii="Arial" w:hAnsi="Arial" w:cs="Arial"/>
          <w:color w:val="000000"/>
          <w:sz w:val="20"/>
          <w:szCs w:val="20"/>
        </w:rPr>
        <w:t xml:space="preserve">  ISBN</w:t>
      </w:r>
      <w:proofErr w:type="gramEnd"/>
      <w:r w:rsidRPr="002C20C4">
        <w:rPr>
          <w:rFonts w:ascii="Arial" w:hAnsi="Arial" w:cs="Arial"/>
          <w:color w:val="000000"/>
          <w:sz w:val="20"/>
          <w:szCs w:val="20"/>
        </w:rPr>
        <w:t xml:space="preserve"> # 0-669-43524-4 and #0-669-43539-2</w:t>
      </w:r>
    </w:p>
    <w:p w:rsidR="002C20C4" w:rsidRPr="002C20C4" w:rsidRDefault="002C20C4" w:rsidP="002C20C4">
      <w:pPr>
        <w:ind w:right="-80"/>
        <w:rPr>
          <w:rFonts w:ascii="Times" w:hAnsi="Times" w:cs="Times New Roman"/>
          <w:sz w:val="20"/>
          <w:szCs w:val="20"/>
        </w:rPr>
      </w:pPr>
      <w:r w:rsidRPr="002C20C4">
        <w:rPr>
          <w:rFonts w:ascii="Arial" w:hAnsi="Arial" w:cs="Arial"/>
          <w:color w:val="000000"/>
          <w:sz w:val="20"/>
          <w:szCs w:val="20"/>
        </w:rPr>
        <w:t xml:space="preserve">Holt Rinehart and Winston (2003) </w:t>
      </w:r>
      <w:r w:rsidRPr="002C20C4">
        <w:rPr>
          <w:rFonts w:ascii="Arial" w:hAnsi="Arial" w:cs="Arial"/>
          <w:color w:val="000000"/>
          <w:sz w:val="20"/>
          <w:szCs w:val="20"/>
          <w:u w:val="single"/>
        </w:rPr>
        <w:t>Joie de Lire 3</w:t>
      </w:r>
      <w:r w:rsidRPr="002C20C4">
        <w:rPr>
          <w:rFonts w:ascii="Arial" w:hAnsi="Arial" w:cs="Arial"/>
          <w:color w:val="000000"/>
          <w:sz w:val="20"/>
          <w:szCs w:val="20"/>
        </w:rPr>
        <w:t xml:space="preserve"> ISBN # 0-03-065628-1</w:t>
      </w:r>
    </w:p>
    <w:p w:rsidR="002C20C4" w:rsidRPr="002C20C4" w:rsidRDefault="002C20C4" w:rsidP="002C20C4">
      <w:pPr>
        <w:ind w:right="180"/>
        <w:rPr>
          <w:rFonts w:ascii="Times" w:hAnsi="Times" w:cs="Times New Roman"/>
          <w:sz w:val="20"/>
          <w:szCs w:val="20"/>
        </w:rPr>
      </w:pPr>
      <w:r w:rsidRPr="002C20C4">
        <w:rPr>
          <w:rFonts w:ascii="Arial" w:hAnsi="Arial" w:cs="Arial"/>
          <w:b/>
          <w:bCs/>
          <w:color w:val="000000"/>
          <w:sz w:val="20"/>
          <w:szCs w:val="20"/>
        </w:rPr>
        <w:t>French Novels (Examples)</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u w:val="single"/>
        </w:rPr>
        <w:t xml:space="preserve">Les Chandeliers de </w:t>
      </w:r>
      <w:proofErr w:type="spellStart"/>
      <w:r w:rsidRPr="002C20C4">
        <w:rPr>
          <w:rFonts w:ascii="Arial" w:hAnsi="Arial" w:cs="Arial"/>
          <w:color w:val="000000"/>
          <w:sz w:val="20"/>
          <w:szCs w:val="20"/>
          <w:u w:val="single"/>
        </w:rPr>
        <w:t>l’Évêque</w:t>
      </w:r>
      <w:proofErr w:type="spellEnd"/>
      <w:r w:rsidRPr="002C20C4">
        <w:rPr>
          <w:rFonts w:ascii="Arial" w:hAnsi="Arial" w:cs="Arial"/>
          <w:color w:val="000000"/>
          <w:sz w:val="20"/>
          <w:szCs w:val="20"/>
        </w:rPr>
        <w:t xml:space="preserve"> by Victor Hugo</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u w:val="single"/>
        </w:rPr>
        <w:t xml:space="preserve">Le </w:t>
      </w:r>
      <w:proofErr w:type="spellStart"/>
      <w:r w:rsidRPr="002C20C4">
        <w:rPr>
          <w:rFonts w:ascii="Arial" w:hAnsi="Arial" w:cs="Arial"/>
          <w:color w:val="000000"/>
          <w:sz w:val="20"/>
          <w:szCs w:val="20"/>
          <w:u w:val="single"/>
        </w:rPr>
        <w:t>Fantôme</w:t>
      </w:r>
      <w:proofErr w:type="spellEnd"/>
      <w:r w:rsidRPr="002C20C4">
        <w:rPr>
          <w:rFonts w:ascii="Arial" w:hAnsi="Arial" w:cs="Arial"/>
          <w:color w:val="000000"/>
          <w:sz w:val="20"/>
          <w:szCs w:val="20"/>
          <w:u w:val="single"/>
        </w:rPr>
        <w:t xml:space="preserve"> de </w:t>
      </w:r>
      <w:proofErr w:type="spellStart"/>
      <w:r w:rsidRPr="002C20C4">
        <w:rPr>
          <w:rFonts w:ascii="Arial" w:hAnsi="Arial" w:cs="Arial"/>
          <w:color w:val="000000"/>
          <w:sz w:val="20"/>
          <w:szCs w:val="20"/>
          <w:u w:val="single"/>
        </w:rPr>
        <w:t>L’Opéra</w:t>
      </w:r>
      <w:proofErr w:type="spellEnd"/>
      <w:r w:rsidRPr="002C20C4">
        <w:rPr>
          <w:rFonts w:ascii="Arial" w:hAnsi="Arial" w:cs="Arial"/>
          <w:color w:val="000000"/>
          <w:sz w:val="20"/>
          <w:szCs w:val="20"/>
          <w:u w:val="single"/>
        </w:rPr>
        <w:t xml:space="preserve"> </w:t>
      </w:r>
      <w:r w:rsidRPr="002C20C4">
        <w:rPr>
          <w:rFonts w:ascii="Arial" w:hAnsi="Arial" w:cs="Arial"/>
          <w:color w:val="000000"/>
          <w:sz w:val="20"/>
          <w:szCs w:val="20"/>
        </w:rPr>
        <w:t xml:space="preserve">by Gaston </w:t>
      </w:r>
      <w:proofErr w:type="spellStart"/>
      <w:r w:rsidRPr="002C20C4">
        <w:rPr>
          <w:rFonts w:ascii="Arial" w:hAnsi="Arial" w:cs="Arial"/>
          <w:color w:val="000000"/>
          <w:sz w:val="20"/>
          <w:szCs w:val="20"/>
        </w:rPr>
        <w:t>Leroux</w:t>
      </w:r>
      <w:proofErr w:type="spellEnd"/>
    </w:p>
    <w:p w:rsidR="002C20C4" w:rsidRPr="002C20C4" w:rsidRDefault="002C20C4" w:rsidP="002C20C4">
      <w:pPr>
        <w:ind w:right="180"/>
        <w:rPr>
          <w:rFonts w:ascii="Times" w:hAnsi="Times" w:cs="Times New Roman"/>
          <w:sz w:val="20"/>
          <w:szCs w:val="20"/>
        </w:rPr>
      </w:pPr>
      <w:proofErr w:type="spellStart"/>
      <w:r w:rsidRPr="002C20C4">
        <w:rPr>
          <w:rFonts w:ascii="Arial" w:hAnsi="Arial" w:cs="Arial"/>
          <w:color w:val="000000"/>
          <w:sz w:val="20"/>
          <w:szCs w:val="20"/>
          <w:u w:val="single"/>
        </w:rPr>
        <w:t>Suivez</w:t>
      </w:r>
      <w:proofErr w:type="spellEnd"/>
      <w:r w:rsidRPr="002C20C4">
        <w:rPr>
          <w:rFonts w:ascii="Arial" w:hAnsi="Arial" w:cs="Arial"/>
          <w:color w:val="000000"/>
          <w:sz w:val="20"/>
          <w:szCs w:val="20"/>
          <w:u w:val="single"/>
        </w:rPr>
        <w:t xml:space="preserve"> la </w:t>
      </w:r>
      <w:proofErr w:type="spellStart"/>
      <w:proofErr w:type="gramStart"/>
      <w:r w:rsidRPr="002C20C4">
        <w:rPr>
          <w:rFonts w:ascii="Arial" w:hAnsi="Arial" w:cs="Arial"/>
          <w:color w:val="000000"/>
          <w:sz w:val="20"/>
          <w:szCs w:val="20"/>
          <w:u w:val="single"/>
        </w:rPr>
        <w:t>Piste</w:t>
      </w:r>
      <w:proofErr w:type="spellEnd"/>
      <w:r w:rsidRPr="002C20C4">
        <w:rPr>
          <w:rFonts w:ascii="Arial" w:hAnsi="Arial" w:cs="Arial"/>
          <w:color w:val="000000"/>
          <w:sz w:val="20"/>
          <w:szCs w:val="20"/>
          <w:u w:val="single"/>
        </w:rPr>
        <w:t xml:space="preserve"> </w:t>
      </w:r>
      <w:r w:rsidRPr="002C20C4">
        <w:rPr>
          <w:rFonts w:ascii="Arial" w:hAnsi="Arial" w:cs="Arial"/>
          <w:color w:val="000000"/>
          <w:sz w:val="20"/>
          <w:szCs w:val="20"/>
        </w:rPr>
        <w:t> by</w:t>
      </w:r>
      <w:proofErr w:type="gramEnd"/>
      <w:r w:rsidRPr="002C20C4">
        <w:rPr>
          <w:rFonts w:ascii="Arial" w:hAnsi="Arial" w:cs="Arial"/>
          <w:color w:val="000000"/>
          <w:sz w:val="20"/>
          <w:szCs w:val="20"/>
        </w:rPr>
        <w:t xml:space="preserve"> Emile de </w:t>
      </w:r>
      <w:proofErr w:type="spellStart"/>
      <w:r w:rsidRPr="002C20C4">
        <w:rPr>
          <w:rFonts w:ascii="Arial" w:hAnsi="Arial" w:cs="Arial"/>
          <w:color w:val="000000"/>
          <w:sz w:val="20"/>
          <w:szCs w:val="20"/>
        </w:rPr>
        <w:t>Harven</w:t>
      </w:r>
      <w:proofErr w:type="spellEnd"/>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u w:val="single"/>
        </w:rPr>
        <w:t>Le Comte de Monte Cristo</w:t>
      </w:r>
      <w:r w:rsidRPr="002C20C4">
        <w:rPr>
          <w:rFonts w:ascii="Arial" w:hAnsi="Arial" w:cs="Arial"/>
          <w:color w:val="000000"/>
          <w:sz w:val="20"/>
          <w:szCs w:val="20"/>
        </w:rPr>
        <w:t xml:space="preserve"> by </w:t>
      </w:r>
      <w:proofErr w:type="spellStart"/>
      <w:r w:rsidRPr="002C20C4">
        <w:rPr>
          <w:rFonts w:ascii="Arial" w:hAnsi="Arial" w:cs="Arial"/>
          <w:color w:val="000000"/>
          <w:sz w:val="20"/>
          <w:szCs w:val="20"/>
        </w:rPr>
        <w:t>Alexandre</w:t>
      </w:r>
      <w:proofErr w:type="spellEnd"/>
      <w:r w:rsidRPr="002C20C4">
        <w:rPr>
          <w:rFonts w:ascii="Arial" w:hAnsi="Arial" w:cs="Arial"/>
          <w:color w:val="000000"/>
          <w:sz w:val="20"/>
          <w:szCs w:val="20"/>
        </w:rPr>
        <w:t xml:space="preserve"> Dumas</w:t>
      </w:r>
    </w:p>
    <w:p w:rsidR="002C20C4" w:rsidRPr="002C20C4" w:rsidRDefault="002C20C4" w:rsidP="002C20C4">
      <w:pPr>
        <w:ind w:right="-80"/>
        <w:rPr>
          <w:rFonts w:ascii="Times" w:hAnsi="Times" w:cs="Times New Roman"/>
          <w:sz w:val="20"/>
          <w:szCs w:val="20"/>
        </w:rPr>
      </w:pPr>
      <w:r w:rsidRPr="002C20C4">
        <w:rPr>
          <w:rFonts w:ascii="Arial" w:hAnsi="Arial" w:cs="Arial"/>
          <w:b/>
          <w:bCs/>
          <w:color w:val="000000"/>
          <w:sz w:val="20"/>
          <w:szCs w:val="20"/>
        </w:rPr>
        <w:t>Other Resources</w:t>
      </w:r>
    </w:p>
    <w:p w:rsidR="002C20C4" w:rsidRPr="002C20C4" w:rsidRDefault="002C20C4" w:rsidP="002C20C4">
      <w:pPr>
        <w:ind w:right="180"/>
        <w:rPr>
          <w:rFonts w:ascii="Times" w:hAnsi="Times" w:cs="Times New Roman"/>
          <w:sz w:val="20"/>
          <w:szCs w:val="20"/>
        </w:rPr>
      </w:pPr>
      <w:r w:rsidRPr="002C20C4">
        <w:rPr>
          <w:rFonts w:ascii="Arial" w:hAnsi="Arial" w:cs="Arial"/>
          <w:i/>
          <w:iCs/>
          <w:color w:val="000000"/>
          <w:sz w:val="20"/>
          <w:szCs w:val="20"/>
        </w:rPr>
        <w:t xml:space="preserve">Le </w:t>
      </w:r>
      <w:proofErr w:type="spellStart"/>
      <w:r w:rsidRPr="002C20C4">
        <w:rPr>
          <w:rFonts w:ascii="Arial" w:hAnsi="Arial" w:cs="Arial"/>
          <w:i/>
          <w:iCs/>
          <w:color w:val="000000"/>
          <w:sz w:val="20"/>
          <w:szCs w:val="20"/>
        </w:rPr>
        <w:t>français</w:t>
      </w:r>
      <w:proofErr w:type="spellEnd"/>
      <w:r w:rsidRPr="002C20C4">
        <w:rPr>
          <w:rFonts w:ascii="Arial" w:hAnsi="Arial" w:cs="Arial"/>
          <w:i/>
          <w:iCs/>
          <w:color w:val="000000"/>
          <w:sz w:val="20"/>
          <w:szCs w:val="20"/>
        </w:rPr>
        <w:t xml:space="preserve"> </w:t>
      </w:r>
      <w:proofErr w:type="spellStart"/>
      <w:r w:rsidRPr="002C20C4">
        <w:rPr>
          <w:rFonts w:ascii="Arial" w:hAnsi="Arial" w:cs="Arial"/>
          <w:i/>
          <w:iCs/>
          <w:color w:val="000000"/>
          <w:sz w:val="20"/>
          <w:szCs w:val="20"/>
        </w:rPr>
        <w:t>dans</w:t>
      </w:r>
      <w:proofErr w:type="spellEnd"/>
      <w:r w:rsidRPr="002C20C4">
        <w:rPr>
          <w:rFonts w:ascii="Arial" w:hAnsi="Arial" w:cs="Arial"/>
          <w:i/>
          <w:iCs/>
          <w:color w:val="000000"/>
          <w:sz w:val="20"/>
          <w:szCs w:val="20"/>
        </w:rPr>
        <w:t xml:space="preserve"> le monde</w:t>
      </w:r>
      <w:r w:rsidRPr="002C20C4">
        <w:rPr>
          <w:rFonts w:ascii="Arial" w:hAnsi="Arial" w:cs="Arial"/>
          <w:color w:val="000000"/>
          <w:sz w:val="20"/>
          <w:szCs w:val="20"/>
        </w:rPr>
        <w:t xml:space="preserve"> – Magazine of current cultural articles</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xml:space="preserve">Various French and Francophone poetry books, from the </w:t>
      </w:r>
      <w:proofErr w:type="gramStart"/>
      <w:r w:rsidRPr="002C20C4">
        <w:rPr>
          <w:rFonts w:ascii="Arial" w:hAnsi="Arial" w:cs="Arial"/>
          <w:color w:val="000000"/>
          <w:sz w:val="20"/>
          <w:szCs w:val="20"/>
        </w:rPr>
        <w:t>Middle</w:t>
      </w:r>
      <w:proofErr w:type="gramEnd"/>
      <w:r w:rsidRPr="002C20C4">
        <w:rPr>
          <w:rFonts w:ascii="Arial" w:hAnsi="Arial" w:cs="Arial"/>
          <w:color w:val="000000"/>
          <w:sz w:val="20"/>
          <w:szCs w:val="20"/>
        </w:rPr>
        <w:t xml:space="preserve"> Ages to present</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Various French websites/blogs</w:t>
      </w:r>
    </w:p>
    <w:p w:rsidR="002C20C4" w:rsidRPr="002C20C4" w:rsidRDefault="002C20C4" w:rsidP="002C20C4">
      <w:pPr>
        <w:ind w:right="-80"/>
        <w:rPr>
          <w:rFonts w:ascii="Times" w:hAnsi="Times" w:cs="Times New Roman"/>
          <w:sz w:val="20"/>
          <w:szCs w:val="20"/>
        </w:rPr>
      </w:pPr>
      <w:r w:rsidRPr="002C20C4">
        <w:rPr>
          <w:rFonts w:ascii="Arial" w:hAnsi="Arial" w:cs="Arial"/>
          <w:b/>
          <w:bCs/>
          <w:color w:val="000000"/>
          <w:sz w:val="20"/>
          <w:szCs w:val="20"/>
        </w:rPr>
        <w:t>Available Films (Examples)</w:t>
      </w:r>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 xml:space="preserve">Au Revoir les </w:t>
      </w:r>
      <w:proofErr w:type="spellStart"/>
      <w:r w:rsidRPr="002C20C4">
        <w:rPr>
          <w:rFonts w:ascii="Arial" w:hAnsi="Arial" w:cs="Arial"/>
          <w:i/>
          <w:iCs/>
          <w:color w:val="000000"/>
          <w:sz w:val="20"/>
          <w:szCs w:val="20"/>
        </w:rPr>
        <w:t>Enfants</w:t>
      </w:r>
      <w:proofErr w:type="spellEnd"/>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 xml:space="preserve">La </w:t>
      </w:r>
      <w:proofErr w:type="spellStart"/>
      <w:r w:rsidRPr="002C20C4">
        <w:rPr>
          <w:rFonts w:ascii="Arial" w:hAnsi="Arial" w:cs="Arial"/>
          <w:i/>
          <w:iCs/>
          <w:color w:val="000000"/>
          <w:sz w:val="20"/>
          <w:szCs w:val="20"/>
        </w:rPr>
        <w:t>Gloire</w:t>
      </w:r>
      <w:proofErr w:type="spellEnd"/>
      <w:r w:rsidRPr="002C20C4">
        <w:rPr>
          <w:rFonts w:ascii="Arial" w:hAnsi="Arial" w:cs="Arial"/>
          <w:i/>
          <w:iCs/>
          <w:color w:val="000000"/>
          <w:sz w:val="20"/>
          <w:szCs w:val="20"/>
        </w:rPr>
        <w:t xml:space="preserve"> de </w:t>
      </w:r>
      <w:proofErr w:type="spellStart"/>
      <w:proofErr w:type="gramStart"/>
      <w:r w:rsidRPr="002C20C4">
        <w:rPr>
          <w:rFonts w:ascii="Arial" w:hAnsi="Arial" w:cs="Arial"/>
          <w:i/>
          <w:iCs/>
          <w:color w:val="000000"/>
          <w:sz w:val="20"/>
          <w:szCs w:val="20"/>
        </w:rPr>
        <w:t>mon</w:t>
      </w:r>
      <w:proofErr w:type="spellEnd"/>
      <w:proofErr w:type="gramEnd"/>
      <w:r w:rsidRPr="002C20C4">
        <w:rPr>
          <w:rFonts w:ascii="Arial" w:hAnsi="Arial" w:cs="Arial"/>
          <w:i/>
          <w:iCs/>
          <w:color w:val="000000"/>
          <w:sz w:val="20"/>
          <w:szCs w:val="20"/>
        </w:rPr>
        <w:t xml:space="preserve"> </w:t>
      </w:r>
      <w:proofErr w:type="spellStart"/>
      <w:r w:rsidRPr="002C20C4">
        <w:rPr>
          <w:rFonts w:ascii="Arial" w:hAnsi="Arial" w:cs="Arial"/>
          <w:i/>
          <w:iCs/>
          <w:color w:val="000000"/>
          <w:sz w:val="20"/>
          <w:szCs w:val="20"/>
        </w:rPr>
        <w:t>Père</w:t>
      </w:r>
      <w:proofErr w:type="spellEnd"/>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 xml:space="preserve">Le Château de ma </w:t>
      </w:r>
      <w:proofErr w:type="spellStart"/>
      <w:r w:rsidRPr="002C20C4">
        <w:rPr>
          <w:rFonts w:ascii="Arial" w:hAnsi="Arial" w:cs="Arial"/>
          <w:i/>
          <w:iCs/>
          <w:color w:val="000000"/>
          <w:sz w:val="20"/>
          <w:szCs w:val="20"/>
        </w:rPr>
        <w:t>Mère</w:t>
      </w:r>
      <w:proofErr w:type="spellEnd"/>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 xml:space="preserve">Jean de </w:t>
      </w:r>
      <w:proofErr w:type="spellStart"/>
      <w:r w:rsidRPr="002C20C4">
        <w:rPr>
          <w:rFonts w:ascii="Arial" w:hAnsi="Arial" w:cs="Arial"/>
          <w:i/>
          <w:iCs/>
          <w:color w:val="000000"/>
          <w:sz w:val="20"/>
          <w:szCs w:val="20"/>
        </w:rPr>
        <w:t>Florette</w:t>
      </w:r>
      <w:proofErr w:type="spellEnd"/>
    </w:p>
    <w:p w:rsidR="002C20C4" w:rsidRPr="002C20C4" w:rsidRDefault="002C20C4" w:rsidP="002C20C4">
      <w:pPr>
        <w:ind w:right="-80"/>
        <w:rPr>
          <w:rFonts w:ascii="Times" w:hAnsi="Times" w:cs="Times New Roman"/>
          <w:sz w:val="20"/>
          <w:szCs w:val="20"/>
        </w:rPr>
      </w:pPr>
      <w:proofErr w:type="spellStart"/>
      <w:r w:rsidRPr="002C20C4">
        <w:rPr>
          <w:rFonts w:ascii="Arial" w:hAnsi="Arial" w:cs="Arial"/>
          <w:i/>
          <w:iCs/>
          <w:color w:val="000000"/>
          <w:sz w:val="20"/>
          <w:szCs w:val="20"/>
        </w:rPr>
        <w:t>Manon</w:t>
      </w:r>
      <w:proofErr w:type="spellEnd"/>
      <w:r w:rsidRPr="002C20C4">
        <w:rPr>
          <w:rFonts w:ascii="Arial" w:hAnsi="Arial" w:cs="Arial"/>
          <w:i/>
          <w:iCs/>
          <w:color w:val="000000"/>
          <w:sz w:val="20"/>
          <w:szCs w:val="20"/>
        </w:rPr>
        <w:t xml:space="preserve"> des Sources</w:t>
      </w:r>
    </w:p>
    <w:p w:rsidR="002C20C4" w:rsidRPr="002C20C4" w:rsidRDefault="002C20C4" w:rsidP="002C20C4">
      <w:pPr>
        <w:ind w:right="-80"/>
        <w:rPr>
          <w:rFonts w:ascii="Times" w:hAnsi="Times" w:cs="Times New Roman"/>
          <w:sz w:val="20"/>
          <w:szCs w:val="20"/>
        </w:rPr>
      </w:pPr>
      <w:proofErr w:type="spellStart"/>
      <w:r w:rsidRPr="002C20C4">
        <w:rPr>
          <w:rFonts w:ascii="Arial" w:hAnsi="Arial" w:cs="Arial"/>
          <w:i/>
          <w:iCs/>
          <w:color w:val="000000"/>
          <w:sz w:val="20"/>
          <w:szCs w:val="20"/>
        </w:rPr>
        <w:t>Joyeux</w:t>
      </w:r>
      <w:proofErr w:type="spellEnd"/>
      <w:r w:rsidRPr="002C20C4">
        <w:rPr>
          <w:rFonts w:ascii="Arial" w:hAnsi="Arial" w:cs="Arial"/>
          <w:i/>
          <w:iCs/>
          <w:color w:val="000000"/>
          <w:sz w:val="20"/>
          <w:szCs w:val="20"/>
        </w:rPr>
        <w:t xml:space="preserve"> Noël</w:t>
      </w:r>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 xml:space="preserve">La Rue Cases </w:t>
      </w:r>
      <w:proofErr w:type="spellStart"/>
      <w:r w:rsidRPr="002C20C4">
        <w:rPr>
          <w:rFonts w:ascii="Arial" w:hAnsi="Arial" w:cs="Arial"/>
          <w:i/>
          <w:iCs/>
          <w:color w:val="000000"/>
          <w:sz w:val="20"/>
          <w:szCs w:val="20"/>
        </w:rPr>
        <w:t>Nègres</w:t>
      </w:r>
      <w:proofErr w:type="spellEnd"/>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Le Comte de Monte Cristo</w:t>
      </w:r>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Cyrano de Bergerac</w:t>
      </w:r>
    </w:p>
    <w:p w:rsidR="002C20C4" w:rsidRPr="002C20C4" w:rsidRDefault="002C20C4" w:rsidP="002C20C4">
      <w:pPr>
        <w:ind w:right="-80"/>
        <w:rPr>
          <w:rFonts w:ascii="Times" w:hAnsi="Times" w:cs="Times New Roman"/>
          <w:sz w:val="20"/>
          <w:szCs w:val="20"/>
        </w:rPr>
      </w:pPr>
      <w:proofErr w:type="spellStart"/>
      <w:r w:rsidRPr="002C20C4">
        <w:rPr>
          <w:rFonts w:ascii="Arial" w:hAnsi="Arial" w:cs="Arial"/>
          <w:i/>
          <w:iCs/>
          <w:color w:val="000000"/>
          <w:sz w:val="20"/>
          <w:szCs w:val="20"/>
        </w:rPr>
        <w:t>L’Argent</w:t>
      </w:r>
      <w:proofErr w:type="spellEnd"/>
      <w:r w:rsidRPr="002C20C4">
        <w:rPr>
          <w:rFonts w:ascii="Arial" w:hAnsi="Arial" w:cs="Arial"/>
          <w:i/>
          <w:iCs/>
          <w:color w:val="000000"/>
          <w:sz w:val="20"/>
          <w:szCs w:val="20"/>
        </w:rPr>
        <w:t xml:space="preserve"> de </w:t>
      </w:r>
      <w:proofErr w:type="spellStart"/>
      <w:r w:rsidRPr="002C20C4">
        <w:rPr>
          <w:rFonts w:ascii="Arial" w:hAnsi="Arial" w:cs="Arial"/>
          <w:i/>
          <w:iCs/>
          <w:color w:val="000000"/>
          <w:sz w:val="20"/>
          <w:szCs w:val="20"/>
        </w:rPr>
        <w:t>Poche</w:t>
      </w:r>
      <w:proofErr w:type="spellEnd"/>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Cross My Heart</w:t>
      </w:r>
    </w:p>
    <w:p w:rsidR="002C20C4" w:rsidRPr="002C20C4" w:rsidRDefault="002C20C4" w:rsidP="002C20C4">
      <w:pPr>
        <w:ind w:right="-80"/>
        <w:rPr>
          <w:rFonts w:ascii="Times" w:hAnsi="Times" w:cs="Times New Roman"/>
          <w:sz w:val="20"/>
          <w:szCs w:val="20"/>
        </w:rPr>
      </w:pPr>
      <w:r w:rsidRPr="002C20C4">
        <w:rPr>
          <w:rFonts w:ascii="Arial" w:hAnsi="Arial" w:cs="Arial"/>
          <w:i/>
          <w:iCs/>
          <w:color w:val="000000"/>
          <w:sz w:val="20"/>
          <w:szCs w:val="20"/>
        </w:rPr>
        <w:t>Camille Claudel</w:t>
      </w:r>
    </w:p>
    <w:p w:rsidR="002C20C4" w:rsidRPr="005961B0" w:rsidRDefault="002C20C4" w:rsidP="005961B0">
      <w:pPr>
        <w:ind w:right="-80"/>
        <w:rPr>
          <w:rFonts w:ascii="Times" w:hAnsi="Times" w:cs="Times New Roman"/>
          <w:sz w:val="20"/>
          <w:szCs w:val="20"/>
        </w:rPr>
      </w:pPr>
      <w:r w:rsidRPr="002C20C4">
        <w:rPr>
          <w:rFonts w:ascii="Arial" w:hAnsi="Arial" w:cs="Arial"/>
          <w:b/>
          <w:bCs/>
          <w:color w:val="000000"/>
          <w:sz w:val="20"/>
          <w:szCs w:val="20"/>
        </w:rPr>
        <w:t>Course Objectives</w:t>
      </w:r>
    </w:p>
    <w:p w:rsidR="002C20C4" w:rsidRPr="005961B0" w:rsidRDefault="002C20C4" w:rsidP="002C20C4">
      <w:pPr>
        <w:ind w:right="180"/>
        <w:rPr>
          <w:rFonts w:ascii="Times" w:hAnsi="Times" w:cs="Times New Roman"/>
          <w:b/>
          <w:sz w:val="20"/>
          <w:szCs w:val="20"/>
          <w:u w:val="single"/>
        </w:rPr>
      </w:pPr>
      <w:r w:rsidRPr="005961B0">
        <w:rPr>
          <w:rFonts w:ascii="Arial" w:hAnsi="Arial" w:cs="Arial"/>
          <w:b/>
          <w:color w:val="000000"/>
          <w:sz w:val="20"/>
          <w:szCs w:val="20"/>
          <w:u w:val="single"/>
        </w:rPr>
        <w:t>Listening</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Identify and summarize the main points and significant details and make appropriate inferences and predictions from a spoken source, such as a broadcast news report or a lecture on an academic or cultural topic related to the French-speaking world.</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Identify and summarize the main points and significant details and predict outcomes from an everyday conversation on a familiar topic, a dialogue from a film or other broadcast media, or an interview on a social or cultural topic related to the French-speaking world.</w:t>
      </w:r>
    </w:p>
    <w:p w:rsidR="002C20C4" w:rsidRPr="005961B0" w:rsidRDefault="002C20C4" w:rsidP="002C20C4">
      <w:pPr>
        <w:ind w:right="180"/>
        <w:rPr>
          <w:rFonts w:ascii="Times" w:hAnsi="Times" w:cs="Times New Roman"/>
          <w:b/>
          <w:sz w:val="20"/>
          <w:szCs w:val="20"/>
          <w:u w:val="single"/>
        </w:rPr>
      </w:pPr>
      <w:r w:rsidRPr="005961B0">
        <w:rPr>
          <w:rFonts w:ascii="Arial" w:hAnsi="Arial" w:cs="Arial"/>
          <w:b/>
          <w:color w:val="000000"/>
          <w:sz w:val="20"/>
          <w:szCs w:val="20"/>
          <w:u w:val="single"/>
        </w:rPr>
        <w:t>Speaking</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Describe, narrate, and present information or persuasive arguments on general topics with grammatical control and good pronunciation in an oral presentation of two or three minutes.</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Initiate, maintain and close a conversation on a familiar topic.</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Formulate questions to seek clarification or additional information.</w:t>
      </w:r>
    </w:p>
    <w:p w:rsidR="002C20C4" w:rsidRPr="005961B0" w:rsidRDefault="002C20C4" w:rsidP="002C20C4">
      <w:pPr>
        <w:ind w:right="180"/>
        <w:rPr>
          <w:rFonts w:ascii="Times" w:hAnsi="Times" w:cs="Times New Roman"/>
          <w:b/>
          <w:sz w:val="20"/>
          <w:szCs w:val="20"/>
          <w:u w:val="single"/>
        </w:rPr>
      </w:pPr>
      <w:r w:rsidRPr="005961B0">
        <w:rPr>
          <w:rFonts w:ascii="Arial" w:hAnsi="Arial" w:cs="Arial"/>
          <w:b/>
          <w:color w:val="000000"/>
          <w:sz w:val="20"/>
          <w:szCs w:val="20"/>
          <w:u w:val="single"/>
        </w:rPr>
        <w:t>Writing</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lastRenderedPageBreak/>
        <w:t>•   Write cohesive and coherent analytical or persuasive essays in reaction to a text or on a personal, academic, cultural or social topic, with control of grammar and syntax.</w:t>
      </w:r>
    </w:p>
    <w:p w:rsidR="002C20C4" w:rsidRPr="002C20C4" w:rsidRDefault="002C20C4" w:rsidP="002C20C4">
      <w:pPr>
        <w:ind w:right="180"/>
        <w:rPr>
          <w:rFonts w:ascii="Times" w:hAnsi="Times" w:cs="Times New Roman"/>
          <w:sz w:val="20"/>
          <w:szCs w:val="20"/>
        </w:rPr>
      </w:pPr>
      <w:proofErr w:type="gramStart"/>
      <w:r w:rsidRPr="002C20C4">
        <w:rPr>
          <w:rFonts w:ascii="Arial" w:hAnsi="Arial" w:cs="Arial"/>
          <w:color w:val="000000"/>
          <w:sz w:val="20"/>
          <w:szCs w:val="20"/>
        </w:rPr>
        <w:t>•   Write email, journal entries, greeting cards and letters, poems and creative writing.</w:t>
      </w:r>
      <w:proofErr w:type="gramEnd"/>
    </w:p>
    <w:p w:rsidR="002C20C4" w:rsidRPr="005961B0" w:rsidRDefault="002C20C4" w:rsidP="002C20C4">
      <w:pPr>
        <w:ind w:right="180"/>
        <w:rPr>
          <w:rFonts w:ascii="Times" w:hAnsi="Times" w:cs="Times New Roman"/>
          <w:b/>
          <w:sz w:val="20"/>
          <w:szCs w:val="20"/>
          <w:u w:val="single"/>
        </w:rPr>
      </w:pPr>
      <w:r w:rsidRPr="005961B0">
        <w:rPr>
          <w:rFonts w:ascii="Arial" w:hAnsi="Arial" w:cs="Arial"/>
          <w:b/>
          <w:color w:val="000000"/>
          <w:sz w:val="20"/>
          <w:szCs w:val="20"/>
          <w:u w:val="single"/>
        </w:rPr>
        <w:t>Reading</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Identify and summarize main points and important details and make appropriate inferences and predictions from a written text such as a newspaper or magazine article or contemporary literary excerpt.</w:t>
      </w:r>
    </w:p>
    <w:p w:rsidR="002C20C4" w:rsidRPr="005961B0" w:rsidRDefault="002C20C4" w:rsidP="002C20C4">
      <w:pPr>
        <w:ind w:right="180"/>
        <w:rPr>
          <w:rFonts w:ascii="Times" w:hAnsi="Times" w:cs="Times New Roman"/>
          <w:b/>
          <w:sz w:val="20"/>
          <w:szCs w:val="20"/>
          <w:u w:val="single"/>
        </w:rPr>
      </w:pPr>
      <w:r w:rsidRPr="005961B0">
        <w:rPr>
          <w:rFonts w:ascii="Arial" w:hAnsi="Arial" w:cs="Arial"/>
          <w:b/>
          <w:color w:val="000000"/>
          <w:sz w:val="20"/>
          <w:szCs w:val="20"/>
          <w:u w:val="single"/>
        </w:rPr>
        <w:t>Culture and Social Register</w:t>
      </w:r>
    </w:p>
    <w:p w:rsidR="005961B0" w:rsidRPr="005961B0" w:rsidRDefault="002C20C4" w:rsidP="005961B0">
      <w:pPr>
        <w:pStyle w:val="ListParagraph"/>
        <w:numPr>
          <w:ilvl w:val="0"/>
          <w:numId w:val="2"/>
        </w:numPr>
        <w:ind w:left="360" w:right="180"/>
        <w:rPr>
          <w:rFonts w:ascii="Times" w:hAnsi="Times" w:cs="Times New Roman"/>
          <w:sz w:val="20"/>
          <w:szCs w:val="20"/>
        </w:rPr>
      </w:pPr>
      <w:r w:rsidRPr="005961B0">
        <w:rPr>
          <w:rFonts w:ascii="Arial" w:hAnsi="Arial" w:cs="Arial"/>
          <w:color w:val="000000"/>
          <w:sz w:val="20"/>
          <w:szCs w:val="20"/>
        </w:rPr>
        <w:t>Recognize cultural elements implicit in oral and written texts.</w:t>
      </w:r>
    </w:p>
    <w:p w:rsidR="002C20C4" w:rsidRPr="005961B0" w:rsidRDefault="002C20C4" w:rsidP="005961B0">
      <w:pPr>
        <w:pStyle w:val="ListParagraph"/>
        <w:numPr>
          <w:ilvl w:val="0"/>
          <w:numId w:val="2"/>
        </w:numPr>
        <w:ind w:left="360" w:right="180"/>
        <w:rPr>
          <w:rFonts w:ascii="Times" w:hAnsi="Times" w:cs="Times New Roman"/>
          <w:sz w:val="20"/>
          <w:szCs w:val="20"/>
        </w:rPr>
      </w:pPr>
      <w:r w:rsidRPr="005961B0">
        <w:rPr>
          <w:rFonts w:ascii="Arial" w:hAnsi="Arial" w:cs="Arial"/>
          <w:color w:val="000000"/>
          <w:sz w:val="20"/>
          <w:szCs w:val="20"/>
        </w:rPr>
        <w:t>Interpret linguistic cues to infer social relationships.</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18"/>
          <w:szCs w:val="18"/>
        </w:rPr>
        <w:t>  </w:t>
      </w:r>
    </w:p>
    <w:p w:rsidR="002C20C4" w:rsidRPr="002C20C4" w:rsidRDefault="002C20C4" w:rsidP="002C20C4">
      <w:pPr>
        <w:ind w:right="-80"/>
        <w:rPr>
          <w:rFonts w:ascii="Times" w:hAnsi="Times" w:cs="Times New Roman"/>
          <w:sz w:val="20"/>
          <w:szCs w:val="20"/>
        </w:rPr>
      </w:pPr>
      <w:r w:rsidRPr="002C20C4">
        <w:rPr>
          <w:rFonts w:ascii="Arial" w:hAnsi="Arial" w:cs="Arial"/>
          <w:b/>
          <w:bCs/>
          <w:color w:val="000000"/>
          <w:sz w:val="20"/>
          <w:szCs w:val="20"/>
        </w:rPr>
        <w:t>Course Outline</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xml:space="preserve">The principal text for French III is Bien </w:t>
      </w:r>
      <w:proofErr w:type="spellStart"/>
      <w:r w:rsidRPr="002C20C4">
        <w:rPr>
          <w:rFonts w:ascii="Arial" w:hAnsi="Arial" w:cs="Arial"/>
          <w:color w:val="000000"/>
          <w:sz w:val="20"/>
          <w:szCs w:val="20"/>
        </w:rPr>
        <w:t>dit</w:t>
      </w:r>
      <w:proofErr w:type="spellEnd"/>
      <w:proofErr w:type="gramStart"/>
      <w:r w:rsidRPr="002C20C4">
        <w:rPr>
          <w:rFonts w:ascii="Arial" w:hAnsi="Arial" w:cs="Arial"/>
          <w:color w:val="000000"/>
          <w:sz w:val="20"/>
          <w:szCs w:val="20"/>
        </w:rPr>
        <w:t>!,</w:t>
      </w:r>
      <w:proofErr w:type="gramEnd"/>
      <w:r w:rsidRPr="002C20C4">
        <w:rPr>
          <w:rFonts w:ascii="Arial" w:hAnsi="Arial" w:cs="Arial"/>
          <w:color w:val="000000"/>
          <w:sz w:val="20"/>
          <w:szCs w:val="20"/>
        </w:rPr>
        <w:t xml:space="preserve"> which will be supplemented by authentic materials such as: art, broadcast media (TV 5 MONDE, a free, daily/weekly French news subscription which provides authentic newscasts, grammar lessons and other cultural items with student self-quizzes), drama, literature, poetry, music, news, magazines (</w:t>
      </w:r>
      <w:r w:rsidRPr="002C20C4">
        <w:rPr>
          <w:rFonts w:ascii="Arial" w:hAnsi="Arial" w:cs="Arial"/>
          <w:i/>
          <w:iCs/>
          <w:color w:val="000000"/>
          <w:sz w:val="20"/>
          <w:szCs w:val="20"/>
        </w:rPr>
        <w:t>Paris Match, France-</w:t>
      </w:r>
      <w:proofErr w:type="spellStart"/>
      <w:r w:rsidRPr="002C20C4">
        <w:rPr>
          <w:rFonts w:ascii="Arial" w:hAnsi="Arial" w:cs="Arial"/>
          <w:i/>
          <w:iCs/>
          <w:color w:val="000000"/>
          <w:sz w:val="20"/>
          <w:szCs w:val="20"/>
        </w:rPr>
        <w:t>Amérique</w:t>
      </w:r>
      <w:proofErr w:type="spellEnd"/>
      <w:r w:rsidRPr="002C20C4">
        <w:rPr>
          <w:rFonts w:ascii="Arial" w:hAnsi="Arial" w:cs="Arial"/>
          <w:color w:val="000000"/>
          <w:sz w:val="20"/>
          <w:szCs w:val="20"/>
        </w:rPr>
        <w:t xml:space="preserve">, Scholastic’s </w:t>
      </w:r>
      <w:proofErr w:type="spellStart"/>
      <w:r w:rsidRPr="002C20C4">
        <w:rPr>
          <w:rFonts w:ascii="Arial" w:hAnsi="Arial" w:cs="Arial"/>
          <w:i/>
          <w:iCs/>
          <w:color w:val="000000"/>
          <w:sz w:val="20"/>
          <w:szCs w:val="20"/>
        </w:rPr>
        <w:t>Môme</w:t>
      </w:r>
      <w:proofErr w:type="spellEnd"/>
      <w:r w:rsidRPr="002C20C4">
        <w:rPr>
          <w:rFonts w:ascii="Arial" w:hAnsi="Arial" w:cs="Arial"/>
          <w:color w:val="000000"/>
          <w:sz w:val="20"/>
          <w:szCs w:val="20"/>
        </w:rPr>
        <w:t xml:space="preserve">, </w:t>
      </w:r>
      <w:r w:rsidRPr="002C20C4">
        <w:rPr>
          <w:rFonts w:ascii="Arial" w:hAnsi="Arial" w:cs="Arial"/>
          <w:i/>
          <w:iCs/>
          <w:color w:val="000000"/>
          <w:sz w:val="20"/>
          <w:szCs w:val="20"/>
        </w:rPr>
        <w:t xml:space="preserve">Ensemble, </w:t>
      </w:r>
      <w:proofErr w:type="spellStart"/>
      <w:r w:rsidRPr="002C20C4">
        <w:rPr>
          <w:rFonts w:ascii="Arial" w:hAnsi="Arial" w:cs="Arial"/>
          <w:i/>
          <w:iCs/>
          <w:color w:val="000000"/>
          <w:sz w:val="20"/>
          <w:szCs w:val="20"/>
        </w:rPr>
        <w:t>Allons</w:t>
      </w:r>
      <w:proofErr w:type="spellEnd"/>
      <w:r w:rsidRPr="002C20C4">
        <w:rPr>
          <w:rFonts w:ascii="Arial" w:hAnsi="Arial" w:cs="Arial"/>
          <w:i/>
          <w:iCs/>
          <w:color w:val="000000"/>
          <w:sz w:val="20"/>
          <w:szCs w:val="20"/>
        </w:rPr>
        <w:t>-y</w:t>
      </w:r>
      <w:r w:rsidRPr="002C20C4">
        <w:rPr>
          <w:rFonts w:ascii="Arial" w:hAnsi="Arial" w:cs="Arial"/>
          <w:color w:val="000000"/>
          <w:sz w:val="20"/>
          <w:szCs w:val="20"/>
        </w:rPr>
        <w:t xml:space="preserve"> Magazines) and other on-line sources.  Students will have the opportunity to practice with native speakers in the community, as available.</w:t>
      </w:r>
    </w:p>
    <w:p w:rsidR="002C20C4" w:rsidRPr="002C20C4" w:rsidRDefault="002C20C4" w:rsidP="002C20C4">
      <w:pPr>
        <w:rPr>
          <w:rFonts w:ascii="Times" w:eastAsia="Times New Roman" w:hAnsi="Times" w:cs="Times New Roman"/>
          <w:sz w:val="20"/>
          <w:szCs w:val="20"/>
        </w:rPr>
      </w:pPr>
    </w:p>
    <w:p w:rsidR="002C20C4" w:rsidRPr="005961B0" w:rsidRDefault="002C20C4" w:rsidP="002C20C4">
      <w:pPr>
        <w:rPr>
          <w:rFonts w:ascii="Times" w:hAnsi="Times" w:cs="Times New Roman"/>
          <w:sz w:val="20"/>
          <w:szCs w:val="20"/>
        </w:rPr>
      </w:pPr>
      <w:r w:rsidRPr="002C20C4">
        <w:rPr>
          <w:rFonts w:ascii="Arial" w:hAnsi="Arial" w:cs="Arial"/>
          <w:b/>
          <w:bCs/>
          <w:color w:val="000000"/>
          <w:sz w:val="20"/>
          <w:szCs w:val="20"/>
        </w:rPr>
        <w:t xml:space="preserve">Unit/Chapter Achievement and Pacing for Primary Textbook: </w:t>
      </w:r>
    </w:p>
    <w:p w:rsidR="002C20C4" w:rsidRPr="002C20C4" w:rsidRDefault="002C20C4" w:rsidP="002C20C4">
      <w:pPr>
        <w:ind w:right="180"/>
        <w:rPr>
          <w:rFonts w:ascii="Times" w:hAnsi="Times" w:cs="Times New Roman"/>
          <w:sz w:val="20"/>
          <w:szCs w:val="20"/>
        </w:rPr>
      </w:pPr>
      <w:r w:rsidRPr="002C20C4">
        <w:rPr>
          <w:rFonts w:ascii="Arial" w:hAnsi="Arial" w:cs="Arial"/>
          <w:color w:val="000000"/>
          <w:sz w:val="20"/>
          <w:szCs w:val="20"/>
        </w:rPr>
        <w:t xml:space="preserve">French III will cover chapters 1-4, and students will master the following concepts, in conjunction with ACTFL progress indicators: </w:t>
      </w:r>
    </w:p>
    <w:p w:rsidR="002C20C4" w:rsidRPr="002C20C4" w:rsidRDefault="002C20C4" w:rsidP="002C20C4">
      <w:pPr>
        <w:rPr>
          <w:rFonts w:ascii="Times" w:eastAsia="Times New Roman" w:hAnsi="Times" w:cs="Times New Roman"/>
          <w:sz w:val="20"/>
          <w:szCs w:val="20"/>
        </w:rPr>
      </w:pPr>
    </w:p>
    <w:p w:rsidR="002C20C4" w:rsidRPr="002C20C4" w:rsidRDefault="002C20C4" w:rsidP="002C20C4">
      <w:pPr>
        <w:numPr>
          <w:ilvl w:val="0"/>
          <w:numId w:val="1"/>
        </w:numPr>
        <w:ind w:right="180"/>
        <w:textAlignment w:val="baseline"/>
        <w:rPr>
          <w:rFonts w:ascii="Arial" w:hAnsi="Arial" w:cs="Arial"/>
          <w:color w:val="000000"/>
          <w:sz w:val="20"/>
          <w:szCs w:val="20"/>
        </w:rPr>
      </w:pPr>
      <w:r w:rsidRPr="002C20C4">
        <w:rPr>
          <w:rFonts w:ascii="Arial" w:hAnsi="Arial" w:cs="Arial"/>
          <w:color w:val="000000"/>
          <w:sz w:val="20"/>
          <w:szCs w:val="20"/>
        </w:rPr>
        <w:t>Back to school activities and classes</w:t>
      </w:r>
    </w:p>
    <w:p w:rsidR="002C20C4" w:rsidRPr="002C20C4" w:rsidRDefault="002C20C4" w:rsidP="002C20C4">
      <w:pPr>
        <w:numPr>
          <w:ilvl w:val="0"/>
          <w:numId w:val="1"/>
        </w:numPr>
        <w:ind w:right="180"/>
        <w:textAlignment w:val="baseline"/>
        <w:rPr>
          <w:rFonts w:ascii="Arial" w:hAnsi="Arial" w:cs="Arial"/>
          <w:color w:val="000000"/>
          <w:sz w:val="20"/>
          <w:szCs w:val="20"/>
        </w:rPr>
      </w:pPr>
      <w:r w:rsidRPr="002C20C4">
        <w:rPr>
          <w:rFonts w:ascii="Arial" w:hAnsi="Arial" w:cs="Arial"/>
          <w:color w:val="000000"/>
          <w:sz w:val="20"/>
          <w:szCs w:val="20"/>
        </w:rPr>
        <w:t>After school activities</w:t>
      </w:r>
    </w:p>
    <w:p w:rsidR="002C20C4" w:rsidRPr="002C20C4" w:rsidRDefault="002C20C4" w:rsidP="002C20C4">
      <w:pPr>
        <w:numPr>
          <w:ilvl w:val="0"/>
          <w:numId w:val="1"/>
        </w:numPr>
        <w:ind w:right="180"/>
        <w:textAlignment w:val="baseline"/>
        <w:rPr>
          <w:rFonts w:ascii="Arial" w:hAnsi="Arial" w:cs="Arial"/>
          <w:color w:val="000000"/>
          <w:sz w:val="20"/>
          <w:szCs w:val="20"/>
        </w:rPr>
      </w:pPr>
      <w:r w:rsidRPr="002C20C4">
        <w:rPr>
          <w:rFonts w:ascii="Arial" w:hAnsi="Arial" w:cs="Arial"/>
          <w:color w:val="000000"/>
          <w:sz w:val="20"/>
          <w:szCs w:val="20"/>
        </w:rPr>
        <w:t>Irregular verbs in the present</w:t>
      </w:r>
    </w:p>
    <w:p w:rsidR="002C20C4" w:rsidRPr="002C20C4" w:rsidRDefault="002C20C4" w:rsidP="002C20C4">
      <w:pPr>
        <w:numPr>
          <w:ilvl w:val="0"/>
          <w:numId w:val="1"/>
        </w:numPr>
        <w:ind w:right="180"/>
        <w:textAlignment w:val="baseline"/>
        <w:rPr>
          <w:rFonts w:ascii="Arial" w:hAnsi="Arial" w:cs="Arial"/>
          <w:color w:val="000000"/>
          <w:sz w:val="20"/>
          <w:szCs w:val="20"/>
        </w:rPr>
      </w:pPr>
      <w:proofErr w:type="spellStart"/>
      <w:r w:rsidRPr="002C20C4">
        <w:rPr>
          <w:rFonts w:ascii="Arial" w:hAnsi="Arial" w:cs="Arial"/>
          <w:color w:val="000000"/>
          <w:sz w:val="20"/>
          <w:szCs w:val="20"/>
        </w:rPr>
        <w:t>Conditionnel</w:t>
      </w:r>
      <w:proofErr w:type="spellEnd"/>
      <w:r w:rsidRPr="002C20C4">
        <w:rPr>
          <w:rFonts w:ascii="Arial" w:hAnsi="Arial" w:cs="Arial"/>
          <w:color w:val="000000"/>
          <w:sz w:val="20"/>
          <w:szCs w:val="20"/>
        </w:rPr>
        <w:t xml:space="preserve"> de </w:t>
      </w:r>
      <w:proofErr w:type="spellStart"/>
      <w:r w:rsidRPr="002C20C4">
        <w:rPr>
          <w:rFonts w:ascii="Arial" w:hAnsi="Arial" w:cs="Arial"/>
          <w:color w:val="000000"/>
          <w:sz w:val="20"/>
          <w:szCs w:val="20"/>
        </w:rPr>
        <w:t>politiesse</w:t>
      </w:r>
      <w:proofErr w:type="spellEnd"/>
    </w:p>
    <w:p w:rsidR="002C20C4" w:rsidRPr="002C20C4" w:rsidRDefault="002C20C4" w:rsidP="002C20C4">
      <w:pPr>
        <w:numPr>
          <w:ilvl w:val="0"/>
          <w:numId w:val="1"/>
        </w:numPr>
        <w:ind w:right="180"/>
        <w:textAlignment w:val="baseline"/>
        <w:rPr>
          <w:rFonts w:ascii="Arial" w:hAnsi="Arial" w:cs="Arial"/>
          <w:color w:val="000000"/>
          <w:sz w:val="20"/>
          <w:szCs w:val="20"/>
        </w:rPr>
      </w:pPr>
      <w:r w:rsidRPr="002C20C4">
        <w:rPr>
          <w:rFonts w:ascii="Arial" w:hAnsi="Arial" w:cs="Arial"/>
          <w:color w:val="000000"/>
          <w:sz w:val="20"/>
          <w:szCs w:val="20"/>
        </w:rPr>
        <w:t>Adjective placement and meaning</w:t>
      </w:r>
    </w:p>
    <w:p w:rsidR="002C20C4" w:rsidRPr="002C20C4" w:rsidRDefault="002C20C4" w:rsidP="002C20C4">
      <w:pPr>
        <w:numPr>
          <w:ilvl w:val="0"/>
          <w:numId w:val="1"/>
        </w:numPr>
        <w:ind w:right="180"/>
        <w:textAlignment w:val="baseline"/>
        <w:rPr>
          <w:rFonts w:ascii="Arial" w:hAnsi="Arial" w:cs="Arial"/>
          <w:color w:val="000000"/>
          <w:sz w:val="20"/>
          <w:szCs w:val="20"/>
        </w:rPr>
      </w:pPr>
      <w:r w:rsidRPr="002C20C4">
        <w:rPr>
          <w:rFonts w:ascii="Arial" w:hAnsi="Arial" w:cs="Arial"/>
          <w:color w:val="000000"/>
          <w:sz w:val="20"/>
          <w:szCs w:val="20"/>
        </w:rPr>
        <w:t>Imperative</w:t>
      </w:r>
    </w:p>
    <w:p w:rsidR="002C20C4" w:rsidRPr="002C20C4" w:rsidRDefault="002C20C4" w:rsidP="002C20C4">
      <w:pPr>
        <w:numPr>
          <w:ilvl w:val="0"/>
          <w:numId w:val="1"/>
        </w:numPr>
        <w:ind w:right="180"/>
        <w:textAlignment w:val="baseline"/>
        <w:rPr>
          <w:rFonts w:ascii="Arial" w:hAnsi="Arial" w:cs="Arial"/>
          <w:color w:val="000000"/>
          <w:sz w:val="20"/>
          <w:szCs w:val="20"/>
        </w:rPr>
      </w:pPr>
      <w:proofErr w:type="spellStart"/>
      <w:r w:rsidRPr="002C20C4">
        <w:rPr>
          <w:rFonts w:ascii="Arial" w:hAnsi="Arial" w:cs="Arial"/>
          <w:color w:val="000000"/>
          <w:sz w:val="20"/>
          <w:szCs w:val="20"/>
        </w:rPr>
        <w:t>Voir</w:t>
      </w:r>
      <w:proofErr w:type="spellEnd"/>
      <w:r w:rsidRPr="002C20C4">
        <w:rPr>
          <w:rFonts w:ascii="Arial" w:hAnsi="Arial" w:cs="Arial"/>
          <w:color w:val="000000"/>
          <w:sz w:val="20"/>
          <w:szCs w:val="20"/>
        </w:rPr>
        <w:t xml:space="preserve"> and </w:t>
      </w:r>
      <w:proofErr w:type="spellStart"/>
      <w:r w:rsidRPr="002C20C4">
        <w:rPr>
          <w:rFonts w:ascii="Arial" w:hAnsi="Arial" w:cs="Arial"/>
          <w:color w:val="000000"/>
          <w:sz w:val="20"/>
          <w:szCs w:val="20"/>
        </w:rPr>
        <w:t>regarder</w:t>
      </w:r>
      <w:proofErr w:type="spellEnd"/>
    </w:p>
    <w:p w:rsidR="002C20C4" w:rsidRPr="002C20C4" w:rsidRDefault="002C20C4" w:rsidP="002C20C4">
      <w:pPr>
        <w:numPr>
          <w:ilvl w:val="0"/>
          <w:numId w:val="1"/>
        </w:numPr>
        <w:ind w:right="180"/>
        <w:textAlignment w:val="baseline"/>
        <w:rPr>
          <w:rFonts w:ascii="Arial" w:hAnsi="Arial" w:cs="Arial"/>
          <w:color w:val="000000"/>
          <w:sz w:val="20"/>
          <w:szCs w:val="20"/>
        </w:rPr>
      </w:pPr>
      <w:r w:rsidRPr="002C20C4">
        <w:rPr>
          <w:rFonts w:ascii="Arial" w:hAnsi="Arial" w:cs="Arial"/>
          <w:color w:val="000000"/>
          <w:sz w:val="20"/>
          <w:szCs w:val="20"/>
        </w:rPr>
        <w:t>Reciprocal verbs</w:t>
      </w:r>
    </w:p>
    <w:p w:rsidR="002C20C4" w:rsidRPr="002C20C4" w:rsidRDefault="002C20C4" w:rsidP="002C20C4">
      <w:pPr>
        <w:rPr>
          <w:rFonts w:ascii="Times" w:hAnsi="Times" w:cs="Times New Roman"/>
          <w:sz w:val="20"/>
          <w:szCs w:val="20"/>
        </w:rPr>
      </w:pPr>
      <w:r w:rsidRPr="002C20C4">
        <w:rPr>
          <w:rFonts w:ascii="Arial" w:hAnsi="Arial" w:cs="Arial"/>
          <w:color w:val="000000"/>
          <w:sz w:val="20"/>
          <w:szCs w:val="20"/>
        </w:rPr>
        <w:t xml:space="preserve">Each </w:t>
      </w:r>
      <w:r w:rsidRPr="002C20C4">
        <w:rPr>
          <w:rFonts w:ascii="Arial" w:hAnsi="Arial" w:cs="Arial"/>
          <w:i/>
          <w:iCs/>
          <w:color w:val="000000"/>
          <w:sz w:val="20"/>
          <w:szCs w:val="20"/>
          <w:u w:val="single"/>
        </w:rPr>
        <w:t xml:space="preserve">Bien </w:t>
      </w:r>
      <w:proofErr w:type="spellStart"/>
      <w:r w:rsidRPr="002C20C4">
        <w:rPr>
          <w:rFonts w:ascii="Arial" w:hAnsi="Arial" w:cs="Arial"/>
          <w:i/>
          <w:iCs/>
          <w:color w:val="000000"/>
          <w:sz w:val="20"/>
          <w:szCs w:val="20"/>
          <w:u w:val="single"/>
        </w:rPr>
        <w:t>dit</w:t>
      </w:r>
      <w:proofErr w:type="spellEnd"/>
      <w:r w:rsidRPr="002C20C4">
        <w:rPr>
          <w:rFonts w:ascii="Arial" w:hAnsi="Arial" w:cs="Arial"/>
          <w:i/>
          <w:iCs/>
          <w:color w:val="000000"/>
          <w:sz w:val="20"/>
          <w:szCs w:val="20"/>
          <w:u w:val="single"/>
        </w:rPr>
        <w:t>!</w:t>
      </w:r>
      <w:r w:rsidRPr="002C20C4">
        <w:rPr>
          <w:rFonts w:ascii="Arial" w:hAnsi="Arial" w:cs="Arial"/>
          <w:color w:val="000000"/>
          <w:sz w:val="20"/>
          <w:szCs w:val="20"/>
        </w:rPr>
        <w:t xml:space="preserve"> </w:t>
      </w:r>
      <w:proofErr w:type="gramStart"/>
      <w:r w:rsidRPr="002C20C4">
        <w:rPr>
          <w:rFonts w:ascii="Arial" w:hAnsi="Arial" w:cs="Arial"/>
          <w:color w:val="000000"/>
          <w:sz w:val="20"/>
          <w:szCs w:val="20"/>
        </w:rPr>
        <w:t>chapter</w:t>
      </w:r>
      <w:proofErr w:type="gramEnd"/>
      <w:r w:rsidRPr="002C20C4">
        <w:rPr>
          <w:rFonts w:ascii="Arial" w:hAnsi="Arial" w:cs="Arial"/>
          <w:color w:val="000000"/>
          <w:sz w:val="20"/>
          <w:szCs w:val="20"/>
        </w:rPr>
        <w:t xml:space="preserve"> provides students with opportunities to increase their vocabulary, read authentic texts, study elements of literature, write compositions about various topics, participate in authentic topical discussions and, as a result, learn more about the culture of the French-speaking world. Focus is on vacation, family life, </w:t>
      </w:r>
      <w:proofErr w:type="gramStart"/>
      <w:r w:rsidRPr="002C20C4">
        <w:rPr>
          <w:rFonts w:ascii="Arial" w:hAnsi="Arial" w:cs="Arial"/>
          <w:color w:val="000000"/>
          <w:sz w:val="20"/>
          <w:szCs w:val="20"/>
        </w:rPr>
        <w:t>story-telling</w:t>
      </w:r>
      <w:proofErr w:type="gramEnd"/>
      <w:r w:rsidRPr="002C20C4">
        <w:rPr>
          <w:rFonts w:ascii="Arial" w:hAnsi="Arial" w:cs="Arial"/>
          <w:color w:val="000000"/>
          <w:sz w:val="20"/>
          <w:szCs w:val="20"/>
        </w:rPr>
        <w:t>, and current events.</w:t>
      </w:r>
    </w:p>
    <w:p w:rsidR="002C20C4" w:rsidRPr="002C20C4" w:rsidRDefault="002C20C4" w:rsidP="002C20C4">
      <w:pPr>
        <w:rPr>
          <w:rFonts w:ascii="Times" w:eastAsia="Times New Roman" w:hAnsi="Times" w:cs="Times New Roman"/>
          <w:sz w:val="20"/>
          <w:szCs w:val="20"/>
        </w:rPr>
      </w:pPr>
    </w:p>
    <w:p w:rsidR="002C20C4" w:rsidRPr="002C20C4" w:rsidRDefault="002C20C4" w:rsidP="002C20C4">
      <w:pPr>
        <w:ind w:right="-80"/>
        <w:rPr>
          <w:rFonts w:ascii="Times" w:hAnsi="Times" w:cs="Times New Roman"/>
          <w:sz w:val="20"/>
          <w:szCs w:val="20"/>
        </w:rPr>
      </w:pPr>
      <w:r w:rsidRPr="002C20C4">
        <w:rPr>
          <w:rFonts w:ascii="Arial" w:hAnsi="Arial" w:cs="Arial"/>
          <w:b/>
          <w:bCs/>
          <w:color w:val="000000"/>
          <w:sz w:val="20"/>
          <w:szCs w:val="20"/>
        </w:rPr>
        <w:t>Assessment and district common expectations</w:t>
      </w:r>
    </w:p>
    <w:p w:rsidR="002C20C4" w:rsidRPr="002C20C4" w:rsidRDefault="002C20C4" w:rsidP="002C20C4">
      <w:pPr>
        <w:rPr>
          <w:rFonts w:ascii="Times" w:hAnsi="Times" w:cs="Times New Roman"/>
          <w:sz w:val="20"/>
          <w:szCs w:val="20"/>
        </w:rPr>
      </w:pPr>
      <w:r w:rsidRPr="002C20C4">
        <w:rPr>
          <w:rFonts w:ascii="Arial" w:hAnsi="Arial" w:cs="Arial"/>
          <w:color w:val="000000"/>
          <w:sz w:val="20"/>
          <w:szCs w:val="20"/>
        </w:rPr>
        <w:t>French III students will consistently demonstrate that they are achieving the course goals as stated in this syllabus.  They will demonstrate these course goals in daily achievement, unit/chapter achievement and semester/year achievement.</w:t>
      </w:r>
    </w:p>
    <w:p w:rsidR="002C20C4" w:rsidRPr="002C20C4" w:rsidRDefault="002C20C4" w:rsidP="002C20C4">
      <w:pPr>
        <w:rPr>
          <w:rFonts w:ascii="Times" w:hAnsi="Times" w:cs="Times New Roman"/>
          <w:sz w:val="20"/>
          <w:szCs w:val="20"/>
        </w:rPr>
      </w:pPr>
      <w:r w:rsidRPr="002C20C4">
        <w:rPr>
          <w:rFonts w:ascii="Arial" w:hAnsi="Arial" w:cs="Arial"/>
          <w:b/>
          <w:bCs/>
          <w:color w:val="000000"/>
          <w:sz w:val="20"/>
          <w:szCs w:val="20"/>
        </w:rPr>
        <w:t>Daily</w:t>
      </w:r>
      <w:r w:rsidRPr="002C20C4">
        <w:rPr>
          <w:rFonts w:ascii="Arial" w:hAnsi="Arial" w:cs="Arial"/>
          <w:color w:val="000000"/>
          <w:sz w:val="20"/>
          <w:szCs w:val="20"/>
        </w:rPr>
        <w:t>:  Students and teacher will use French as the language of communication the majority of the time (grammar and other points may be explained in English at teacher’s discretion).  Students are expected to use French in the classroom.</w:t>
      </w:r>
    </w:p>
    <w:p w:rsidR="002C20C4" w:rsidRPr="002C20C4" w:rsidRDefault="002C20C4" w:rsidP="002C20C4">
      <w:pPr>
        <w:rPr>
          <w:rFonts w:ascii="Times" w:eastAsia="Times New Roman" w:hAnsi="Times" w:cs="Times New Roman"/>
          <w:sz w:val="20"/>
          <w:szCs w:val="20"/>
        </w:rPr>
      </w:pPr>
    </w:p>
    <w:p w:rsidR="002C20C4" w:rsidRPr="002C20C4" w:rsidRDefault="002C20C4" w:rsidP="002C20C4">
      <w:pPr>
        <w:rPr>
          <w:rFonts w:ascii="Times" w:hAnsi="Times" w:cs="Times New Roman"/>
          <w:sz w:val="20"/>
          <w:szCs w:val="20"/>
        </w:rPr>
      </w:pPr>
      <w:r w:rsidRPr="002C20C4">
        <w:rPr>
          <w:rFonts w:ascii="Arial" w:hAnsi="Arial" w:cs="Arial"/>
          <w:b/>
          <w:bCs/>
          <w:color w:val="000000"/>
          <w:sz w:val="20"/>
          <w:szCs w:val="20"/>
        </w:rPr>
        <w:t>Formative assessments:</w:t>
      </w:r>
      <w:r w:rsidRPr="002C20C4">
        <w:rPr>
          <w:rFonts w:ascii="Arial" w:hAnsi="Arial" w:cs="Arial"/>
          <w:color w:val="000000"/>
          <w:sz w:val="20"/>
          <w:szCs w:val="20"/>
        </w:rPr>
        <w:t xml:space="preserve"> Formative assessments will include daily use of French in the classroom, and completed homework and classwork. </w:t>
      </w:r>
    </w:p>
    <w:p w:rsidR="002C20C4" w:rsidRPr="002C20C4" w:rsidRDefault="002C20C4" w:rsidP="002C20C4">
      <w:pPr>
        <w:rPr>
          <w:rFonts w:ascii="Times" w:eastAsia="Times New Roman" w:hAnsi="Times" w:cs="Times New Roman"/>
          <w:sz w:val="20"/>
          <w:szCs w:val="20"/>
        </w:rPr>
      </w:pPr>
    </w:p>
    <w:p w:rsidR="002C20C4" w:rsidRPr="002C20C4" w:rsidRDefault="002C20C4" w:rsidP="002C20C4">
      <w:pPr>
        <w:rPr>
          <w:rFonts w:ascii="Times" w:hAnsi="Times" w:cs="Times New Roman"/>
          <w:sz w:val="20"/>
          <w:szCs w:val="20"/>
        </w:rPr>
      </w:pPr>
      <w:r w:rsidRPr="002C20C4">
        <w:rPr>
          <w:rFonts w:ascii="Arial" w:hAnsi="Arial" w:cs="Arial"/>
          <w:b/>
          <w:bCs/>
          <w:color w:val="000000"/>
          <w:sz w:val="20"/>
          <w:szCs w:val="20"/>
        </w:rPr>
        <w:t>Summative assessments:</w:t>
      </w:r>
      <w:r w:rsidRPr="002C20C4">
        <w:rPr>
          <w:rFonts w:ascii="Arial" w:hAnsi="Arial" w:cs="Arial"/>
          <w:color w:val="000000"/>
          <w:sz w:val="20"/>
          <w:szCs w:val="20"/>
        </w:rPr>
        <w:t xml:space="preserve"> A variety of summative assessments will be given for each chapter, and include (but are not limited to) quizzes, tests, projects and presentations.  </w:t>
      </w:r>
    </w:p>
    <w:p w:rsidR="002C20C4" w:rsidRPr="002C20C4" w:rsidRDefault="002C20C4" w:rsidP="002C20C4">
      <w:pPr>
        <w:rPr>
          <w:rFonts w:ascii="Times" w:eastAsia="Times New Roman" w:hAnsi="Times" w:cs="Times New Roman"/>
          <w:sz w:val="20"/>
          <w:szCs w:val="20"/>
        </w:rPr>
      </w:pPr>
    </w:p>
    <w:p w:rsidR="002C20C4" w:rsidRPr="002C20C4" w:rsidRDefault="002C20C4" w:rsidP="002C20C4">
      <w:pPr>
        <w:rPr>
          <w:rFonts w:ascii="Times" w:hAnsi="Times" w:cs="Times New Roman"/>
          <w:sz w:val="20"/>
          <w:szCs w:val="20"/>
        </w:rPr>
      </w:pPr>
      <w:r w:rsidRPr="002C20C4">
        <w:rPr>
          <w:rFonts w:ascii="Arial" w:hAnsi="Arial" w:cs="Arial"/>
          <w:color w:val="000000"/>
          <w:sz w:val="20"/>
          <w:szCs w:val="20"/>
        </w:rPr>
        <w:t>All courses will include a semester final that will comprise roughly 15-20% of the student’s overall grade, depending on the progress of the individual class, and can vary from year to year.</w:t>
      </w:r>
    </w:p>
    <w:bookmarkEnd w:id="0"/>
    <w:p w:rsidR="00320C6C" w:rsidRDefault="00320C6C"/>
    <w:sectPr w:rsidR="00320C6C" w:rsidSect="00303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B69"/>
    <w:multiLevelType w:val="multilevel"/>
    <w:tmpl w:val="AFB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96096"/>
    <w:multiLevelType w:val="hybridMultilevel"/>
    <w:tmpl w:val="2F1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C4"/>
    <w:rsid w:val="002C20C4"/>
    <w:rsid w:val="00303B45"/>
    <w:rsid w:val="00320C6C"/>
    <w:rsid w:val="0059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B8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C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61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C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8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866</Words>
  <Characters>4937</Characters>
  <Application>Microsoft Macintosh Word</Application>
  <DocSecurity>0</DocSecurity>
  <Lines>41</Lines>
  <Paragraphs>11</Paragraphs>
  <ScaleCrop>false</ScaleCrop>
  <Company>LPS</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2016-07-12T19:45:00Z</dcterms:created>
  <dcterms:modified xsi:type="dcterms:W3CDTF">2016-07-13T04:35:00Z</dcterms:modified>
</cp:coreProperties>
</file>