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3E59FF" w14:textId="77777777" w:rsidR="00176947" w:rsidRDefault="00143451">
      <w:pPr>
        <w:widowControl w:val="0"/>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Document C (modified excerpt)</w:t>
      </w:r>
    </w:p>
    <w:p w14:paraId="6C0F6F37" w14:textId="77777777" w:rsidR="00176947" w:rsidRDefault="0014345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Chinese Perceptions of the Mongols: Epitaph for the Honorable </w:t>
      </w:r>
      <w:proofErr w:type="spellStart"/>
      <w:r>
        <w:rPr>
          <w:rFonts w:ascii="Times New Roman" w:eastAsia="Times New Roman" w:hAnsi="Times New Roman" w:cs="Times New Roman"/>
          <w:b/>
          <w:sz w:val="24"/>
          <w:szCs w:val="24"/>
        </w:rPr>
        <w:t>Menggu</w:t>
      </w:r>
      <w:proofErr w:type="spellEnd"/>
    </w:p>
    <w:p w14:paraId="272A7A2E" w14:textId="77777777" w:rsidR="00176947" w:rsidRDefault="0014345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1274</w:t>
      </w:r>
    </w:p>
    <w:p w14:paraId="239E1173" w14:textId="77777777" w:rsidR="00176947" w:rsidRDefault="00176947">
      <w:pPr>
        <w:widowControl w:val="0"/>
        <w:spacing w:line="240" w:lineRule="auto"/>
        <w:jc w:val="center"/>
        <w:rPr>
          <w:rFonts w:ascii="Times New Roman" w:eastAsia="Times New Roman" w:hAnsi="Times New Roman" w:cs="Times New Roman"/>
          <w:b/>
          <w:sz w:val="24"/>
          <w:szCs w:val="24"/>
        </w:rPr>
      </w:pPr>
    </w:p>
    <w:p w14:paraId="02104159" w14:textId="77777777" w:rsidR="00176947" w:rsidRDefault="0014345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Chinese responses to Mongol rule varied greatly. To some, the Mongols were simply foreign conquerors and therefore unlawful Chinese rulers. Marco Polo, who was in China at the time, reported that some Mongol officials or their Muslim representatives treate</w:t>
      </w:r>
      <w:r>
        <w:rPr>
          <w:rFonts w:ascii="Times New Roman" w:eastAsia="Times New Roman" w:hAnsi="Times New Roman" w:cs="Times New Roman"/>
          <w:i/>
          <w:sz w:val="24"/>
          <w:szCs w:val="24"/>
        </w:rPr>
        <w:t xml:space="preserve">d Chinese “just like slaves,” which created outrage and hostility among the Chinese. This document illustrates another Chinese perspective on the Mongols. It comes from a short biography of a Mongol official named </w:t>
      </w:r>
      <w:proofErr w:type="spellStart"/>
      <w:r>
        <w:rPr>
          <w:rFonts w:ascii="Times New Roman" w:eastAsia="Times New Roman" w:hAnsi="Times New Roman" w:cs="Times New Roman"/>
          <w:i/>
          <w:sz w:val="24"/>
          <w:szCs w:val="24"/>
        </w:rPr>
        <w:t>Menggu</w:t>
      </w:r>
      <w:proofErr w:type="spellEnd"/>
      <w:r>
        <w:rPr>
          <w:rFonts w:ascii="Times New Roman" w:eastAsia="Times New Roman" w:hAnsi="Times New Roman" w:cs="Times New Roman"/>
          <w:i/>
          <w:sz w:val="24"/>
          <w:szCs w:val="24"/>
        </w:rPr>
        <w:t>, which was written by a well-educat</w:t>
      </w:r>
      <w:r>
        <w:rPr>
          <w:rFonts w:ascii="Times New Roman" w:eastAsia="Times New Roman" w:hAnsi="Times New Roman" w:cs="Times New Roman"/>
          <w:i/>
          <w:sz w:val="24"/>
          <w:szCs w:val="24"/>
        </w:rPr>
        <w:t xml:space="preserve">ed Chinese scholar on the occasion of </w:t>
      </w:r>
      <w:proofErr w:type="spellStart"/>
      <w:r>
        <w:rPr>
          <w:rFonts w:ascii="Times New Roman" w:eastAsia="Times New Roman" w:hAnsi="Times New Roman" w:cs="Times New Roman"/>
          <w:i/>
          <w:sz w:val="24"/>
          <w:szCs w:val="24"/>
        </w:rPr>
        <w:t>Menggu’s</w:t>
      </w:r>
      <w:proofErr w:type="spellEnd"/>
      <w:r>
        <w:rPr>
          <w:rFonts w:ascii="Times New Roman" w:eastAsia="Times New Roman" w:hAnsi="Times New Roman" w:cs="Times New Roman"/>
          <w:i/>
          <w:sz w:val="24"/>
          <w:szCs w:val="24"/>
        </w:rPr>
        <w:t xml:space="preserve"> death. Intended to be inscribed on stone and buried with the Mongol officer, it emphasizes the ways in which </w:t>
      </w:r>
      <w:proofErr w:type="spellStart"/>
      <w:r>
        <w:rPr>
          <w:rFonts w:ascii="Times New Roman" w:eastAsia="Times New Roman" w:hAnsi="Times New Roman" w:cs="Times New Roman"/>
          <w:i/>
          <w:sz w:val="24"/>
          <w:szCs w:val="24"/>
        </w:rPr>
        <w:t>Menggu</w:t>
      </w:r>
      <w:proofErr w:type="spellEnd"/>
      <w:r>
        <w:rPr>
          <w:rFonts w:ascii="Times New Roman" w:eastAsia="Times New Roman" w:hAnsi="Times New Roman" w:cs="Times New Roman"/>
          <w:i/>
          <w:sz w:val="24"/>
          <w:szCs w:val="24"/>
        </w:rPr>
        <w:t xml:space="preserve"> adapted to Chinese ways of governing. These obituaries were an established form of Chinese hi</w:t>
      </w:r>
      <w:r>
        <w:rPr>
          <w:rFonts w:ascii="Times New Roman" w:eastAsia="Times New Roman" w:hAnsi="Times New Roman" w:cs="Times New Roman"/>
          <w:i/>
          <w:sz w:val="24"/>
          <w:szCs w:val="24"/>
        </w:rPr>
        <w:t xml:space="preserve">storical writing, usually called for by the children of the deceased.  </w:t>
      </w:r>
    </w:p>
    <w:p w14:paraId="44A79B45" w14:textId="77777777" w:rsidR="00176947" w:rsidRDefault="00176947">
      <w:pPr>
        <w:widowControl w:val="0"/>
        <w:spacing w:line="240" w:lineRule="auto"/>
        <w:jc w:val="both"/>
        <w:rPr>
          <w:rFonts w:ascii="Times New Roman" w:eastAsia="Times New Roman" w:hAnsi="Times New Roman" w:cs="Times New Roman"/>
          <w:i/>
          <w:sz w:val="24"/>
          <w:szCs w:val="24"/>
        </w:rPr>
      </w:pPr>
    </w:p>
    <w:p w14:paraId="6CFC78CA" w14:textId="77777777" w:rsidR="00176947" w:rsidRDefault="001434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fourth month of 1236, the court deemed </w:t>
      </w:r>
      <w:proofErr w:type="spellStart"/>
      <w:r>
        <w:rPr>
          <w:rFonts w:ascii="Times New Roman" w:eastAsia="Times New Roman" w:hAnsi="Times New Roman" w:cs="Times New Roman"/>
          <w:sz w:val="24"/>
          <w:szCs w:val="24"/>
        </w:rPr>
        <w:t>Menggu</w:t>
      </w:r>
      <w:proofErr w:type="spellEnd"/>
      <w:r>
        <w:rPr>
          <w:rFonts w:ascii="Times New Roman" w:eastAsia="Times New Roman" w:hAnsi="Times New Roman" w:cs="Times New Roman"/>
          <w:sz w:val="24"/>
          <w:szCs w:val="24"/>
        </w:rPr>
        <w:t xml:space="preserve"> capable of handling </w:t>
      </w:r>
      <w:proofErr w:type="spellStart"/>
      <w:r>
        <w:rPr>
          <w:rFonts w:ascii="Times New Roman" w:eastAsia="Times New Roman" w:hAnsi="Times New Roman" w:cs="Times New Roman"/>
          <w:sz w:val="24"/>
          <w:szCs w:val="24"/>
        </w:rPr>
        <w:t>Zhangde</w:t>
      </w:r>
      <w:proofErr w:type="spellEnd"/>
      <w:r>
        <w:rPr>
          <w:rFonts w:ascii="Times New Roman" w:eastAsia="Times New Roman" w:hAnsi="Times New Roman" w:cs="Times New Roman"/>
          <w:sz w:val="24"/>
          <w:szCs w:val="24"/>
        </w:rPr>
        <w:t xml:space="preserve">, so promoted him…to be its governor…Because regulations were </w:t>
      </w:r>
      <w:r>
        <w:rPr>
          <w:rFonts w:ascii="Times New Roman" w:eastAsia="Times New Roman" w:hAnsi="Times New Roman" w:cs="Times New Roman"/>
          <w:b/>
          <w:sz w:val="24"/>
          <w:szCs w:val="24"/>
        </w:rPr>
        <w:t>lax</w:t>
      </w:r>
      <w:r>
        <w:rPr>
          <w:rFonts w:ascii="Times New Roman" w:eastAsia="Times New Roman" w:hAnsi="Times New Roman" w:cs="Times New Roman"/>
          <w:sz w:val="24"/>
          <w:szCs w:val="24"/>
        </w:rPr>
        <w:t>, the soldiers took advantage of thei</w:t>
      </w:r>
      <w:r>
        <w:rPr>
          <w:rFonts w:ascii="Times New Roman" w:eastAsia="Times New Roman" w:hAnsi="Times New Roman" w:cs="Times New Roman"/>
          <w:sz w:val="24"/>
          <w:szCs w:val="24"/>
        </w:rPr>
        <w:t xml:space="preserve">r victory to </w:t>
      </w:r>
      <w:r>
        <w:rPr>
          <w:rFonts w:ascii="Times New Roman" w:eastAsia="Times New Roman" w:hAnsi="Times New Roman" w:cs="Times New Roman"/>
          <w:b/>
          <w:sz w:val="24"/>
          <w:szCs w:val="24"/>
        </w:rPr>
        <w:t>plunder</w:t>
      </w:r>
      <w:r>
        <w:rPr>
          <w:rFonts w:ascii="Times New Roman" w:eastAsia="Times New Roman" w:hAnsi="Times New Roman" w:cs="Times New Roman"/>
          <w:sz w:val="24"/>
          <w:szCs w:val="24"/>
        </w:rPr>
        <w:t xml:space="preserve">. Even in cities and marketplaces, some people kept their doors closed in the daytime. As soon as </w:t>
      </w:r>
      <w:proofErr w:type="spellStart"/>
      <w:r>
        <w:rPr>
          <w:rFonts w:ascii="Times New Roman" w:eastAsia="Times New Roman" w:hAnsi="Times New Roman" w:cs="Times New Roman"/>
          <w:sz w:val="24"/>
          <w:szCs w:val="24"/>
        </w:rPr>
        <w:t>Menggu</w:t>
      </w:r>
      <w:proofErr w:type="spellEnd"/>
      <w:r>
        <w:rPr>
          <w:rFonts w:ascii="Times New Roman" w:eastAsia="Times New Roman" w:hAnsi="Times New Roman" w:cs="Times New Roman"/>
          <w:sz w:val="24"/>
          <w:szCs w:val="24"/>
        </w:rPr>
        <w:t xml:space="preserve"> arrived, he took charge. Knowing the people’s </w:t>
      </w:r>
      <w:r>
        <w:rPr>
          <w:rFonts w:ascii="Times New Roman" w:eastAsia="Times New Roman" w:hAnsi="Times New Roman" w:cs="Times New Roman"/>
          <w:b/>
          <w:sz w:val="24"/>
          <w:szCs w:val="24"/>
        </w:rPr>
        <w:t>grievances</w:t>
      </w:r>
      <w:r>
        <w:rPr>
          <w:rFonts w:ascii="Times New Roman" w:eastAsia="Times New Roman" w:hAnsi="Times New Roman" w:cs="Times New Roman"/>
          <w:sz w:val="24"/>
          <w:szCs w:val="24"/>
        </w:rPr>
        <w:t>, he issued an order, “Those who oppose the people will be dealt with accor</w:t>
      </w:r>
      <w:r>
        <w:rPr>
          <w:rFonts w:ascii="Times New Roman" w:eastAsia="Times New Roman" w:hAnsi="Times New Roman" w:cs="Times New Roman"/>
          <w:sz w:val="24"/>
          <w:szCs w:val="24"/>
        </w:rPr>
        <w:t xml:space="preserve">ding to the law. Craftsmen, merchants, and shopkeepers, you must each go about your work with your doors open, peaceably attending to your business without fear. Farmers, you must be content with your lands and exert yourselves diligently according to the </w:t>
      </w:r>
      <w:r>
        <w:rPr>
          <w:rFonts w:ascii="Times New Roman" w:eastAsia="Times New Roman" w:hAnsi="Times New Roman" w:cs="Times New Roman"/>
          <w:sz w:val="24"/>
          <w:szCs w:val="24"/>
        </w:rPr>
        <w:t>seasons. I will instruct or punish those who mistreat you.” After this order was issued, the violent became obedient and no one any longer dared violate the laws. Farmers in the fields and travelers on the roads felt safe, and people began to enjoy life…</w:t>
      </w:r>
    </w:p>
    <w:p w14:paraId="2CB2BC3E" w14:textId="77777777" w:rsidR="00176947" w:rsidRDefault="00176947">
      <w:pPr>
        <w:widowControl w:val="0"/>
        <w:spacing w:line="240" w:lineRule="auto"/>
        <w:jc w:val="both"/>
        <w:rPr>
          <w:rFonts w:ascii="Times New Roman" w:eastAsia="Times New Roman" w:hAnsi="Times New Roman" w:cs="Times New Roman"/>
          <w:sz w:val="24"/>
          <w:szCs w:val="24"/>
        </w:rPr>
      </w:pPr>
    </w:p>
    <w:p w14:paraId="5FEC6EDD" w14:textId="77777777" w:rsidR="00176947" w:rsidRDefault="0014345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where </w:t>
      </w:r>
      <w:proofErr w:type="spellStart"/>
      <w:r>
        <w:rPr>
          <w:rFonts w:ascii="Times New Roman" w:eastAsia="Times New Roman" w:hAnsi="Times New Roman" w:cs="Times New Roman"/>
          <w:sz w:val="24"/>
          <w:szCs w:val="24"/>
        </w:rPr>
        <w:t>Menggu</w:t>
      </w:r>
      <w:proofErr w:type="spellEnd"/>
      <w:r>
        <w:rPr>
          <w:rFonts w:ascii="Times New Roman" w:eastAsia="Times New Roman" w:hAnsi="Times New Roman" w:cs="Times New Roman"/>
          <w:sz w:val="24"/>
          <w:szCs w:val="24"/>
        </w:rPr>
        <w:t xml:space="preserve"> lived when he governed </w:t>
      </w:r>
      <w:proofErr w:type="spellStart"/>
      <w:r>
        <w:rPr>
          <w:rFonts w:ascii="Times New Roman" w:eastAsia="Times New Roman" w:hAnsi="Times New Roman" w:cs="Times New Roman"/>
          <w:sz w:val="24"/>
          <w:szCs w:val="24"/>
        </w:rPr>
        <w:t>Zhangde</w:t>
      </w:r>
      <w:proofErr w:type="spellEnd"/>
      <w:r>
        <w:rPr>
          <w:rFonts w:ascii="Times New Roman" w:eastAsia="Times New Roman" w:hAnsi="Times New Roman" w:cs="Times New Roman"/>
          <w:sz w:val="24"/>
          <w:szCs w:val="24"/>
        </w:rPr>
        <w:t xml:space="preserve"> nearly forty years ago, and the fields from which he obtained food then, were just adequate to keep out the wind and rain and supply enough to eat. When he died there were no estates or leftover wealth</w:t>
      </w:r>
      <w:r>
        <w:rPr>
          <w:rFonts w:ascii="Times New Roman" w:eastAsia="Times New Roman" w:hAnsi="Times New Roman" w:cs="Times New Roman"/>
          <w:sz w:val="24"/>
          <w:szCs w:val="24"/>
        </w:rPr>
        <w:t xml:space="preserve"> to leave his sons or grandsons.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they had to model themselves on him and concentrate on governing in a way that would bring peace and safety, show love for the people, and benefit all.</w:t>
      </w:r>
    </w:p>
    <w:p w14:paraId="0C65F40C" w14:textId="77777777" w:rsidR="00176947" w:rsidRDefault="00176947">
      <w:pPr>
        <w:widowControl w:val="0"/>
        <w:spacing w:line="240" w:lineRule="auto"/>
        <w:rPr>
          <w:rFonts w:ascii="Times New Roman" w:eastAsia="Times New Roman" w:hAnsi="Times New Roman" w:cs="Times New Roman"/>
          <w:sz w:val="24"/>
          <w:szCs w:val="24"/>
        </w:rPr>
      </w:pPr>
      <w:bookmarkStart w:id="1" w:name="_gjdgxs" w:colFirst="0" w:colLast="0"/>
      <w:bookmarkEnd w:id="1"/>
    </w:p>
    <w:tbl>
      <w:tblPr>
        <w:tblStyle w:val="a"/>
        <w:tblW w:w="4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tblGrid>
      <w:tr w:rsidR="00176947" w14:paraId="092BC6BE" w14:textId="77777777">
        <w:trPr>
          <w:trHeight w:val="1340"/>
        </w:trPr>
        <w:tc>
          <w:tcPr>
            <w:tcW w:w="4608" w:type="dxa"/>
            <w:shd w:val="clear" w:color="auto" w:fill="BFBFBF"/>
          </w:tcPr>
          <w:p w14:paraId="3E502915" w14:textId="77777777" w:rsidR="00176947" w:rsidRDefault="00143451">
            <w:pPr>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Word Bank</w:t>
            </w:r>
          </w:p>
          <w:p w14:paraId="2444D15D" w14:textId="77777777" w:rsidR="00176947" w:rsidRDefault="00143451">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lax – not strict</w:t>
            </w:r>
          </w:p>
          <w:p w14:paraId="7F20A23D" w14:textId="77777777" w:rsidR="00176947" w:rsidRDefault="00143451">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plunder – steal </w:t>
            </w:r>
          </w:p>
          <w:p w14:paraId="21FD0CFA" w14:textId="77777777" w:rsidR="00176947" w:rsidRDefault="00143451">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grievances – com</w:t>
            </w:r>
            <w:r>
              <w:rPr>
                <w:rFonts w:ascii="Times New Roman" w:eastAsia="Times New Roman" w:hAnsi="Times New Roman" w:cs="Times New Roman"/>
                <w:sz w:val="24"/>
                <w:szCs w:val="24"/>
              </w:rPr>
              <w:t>plaints</w:t>
            </w:r>
          </w:p>
          <w:p w14:paraId="03E78E64" w14:textId="77777777" w:rsidR="00176947" w:rsidRDefault="00176947">
            <w:pPr>
              <w:widowControl w:val="0"/>
              <w:spacing w:line="240" w:lineRule="auto"/>
              <w:contextualSpacing w:val="0"/>
              <w:rPr>
                <w:rFonts w:ascii="Times New Roman" w:eastAsia="Times New Roman" w:hAnsi="Times New Roman" w:cs="Times New Roman"/>
                <w:sz w:val="24"/>
                <w:szCs w:val="24"/>
              </w:rPr>
            </w:pPr>
          </w:p>
          <w:p w14:paraId="654E5550" w14:textId="77777777" w:rsidR="00176947" w:rsidRDefault="00176947">
            <w:pPr>
              <w:widowControl w:val="0"/>
              <w:spacing w:line="240" w:lineRule="auto"/>
              <w:contextualSpacing w:val="0"/>
              <w:rPr>
                <w:rFonts w:ascii="Times New Roman" w:eastAsia="Times New Roman" w:hAnsi="Times New Roman" w:cs="Times New Roman"/>
                <w:sz w:val="24"/>
                <w:szCs w:val="24"/>
              </w:rPr>
            </w:pPr>
          </w:p>
        </w:tc>
      </w:tr>
    </w:tbl>
    <w:p w14:paraId="6F7410FB" w14:textId="77777777" w:rsidR="00176947" w:rsidRDefault="00176947">
      <w:pPr>
        <w:widowControl w:val="0"/>
        <w:spacing w:line="240" w:lineRule="auto"/>
        <w:rPr>
          <w:rFonts w:ascii="Times New Roman" w:eastAsia="Times New Roman" w:hAnsi="Times New Roman" w:cs="Times New Roman"/>
          <w:sz w:val="24"/>
          <w:szCs w:val="24"/>
        </w:rPr>
      </w:pPr>
    </w:p>
    <w:p w14:paraId="52BC6298" w14:textId="77777777" w:rsidR="00176947" w:rsidRDefault="001434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Source:</w:t>
      </w:r>
      <w:r>
        <w:rPr>
          <w:rFonts w:ascii="Times New Roman" w:eastAsia="Times New Roman" w:hAnsi="Times New Roman" w:cs="Times New Roman"/>
          <w:sz w:val="20"/>
          <w:szCs w:val="20"/>
        </w:rPr>
        <w:t xml:space="preserve"> Patricia Buckley </w:t>
      </w:r>
      <w:proofErr w:type="spellStart"/>
      <w:r>
        <w:rPr>
          <w:rFonts w:ascii="Times New Roman" w:eastAsia="Times New Roman" w:hAnsi="Times New Roman" w:cs="Times New Roman"/>
          <w:sz w:val="20"/>
          <w:szCs w:val="20"/>
        </w:rPr>
        <w:t>Ebrey</w:t>
      </w:r>
      <w:proofErr w:type="spellEnd"/>
      <w:r>
        <w:rPr>
          <w:rFonts w:ascii="Times New Roman" w:eastAsia="Times New Roman" w:hAnsi="Times New Roman" w:cs="Times New Roman"/>
          <w:sz w:val="20"/>
          <w:szCs w:val="20"/>
        </w:rPr>
        <w:t xml:space="preserve">, ed. And trans., </w:t>
      </w:r>
      <w:r>
        <w:rPr>
          <w:rFonts w:ascii="Times New Roman" w:eastAsia="Times New Roman" w:hAnsi="Times New Roman" w:cs="Times New Roman"/>
          <w:i/>
          <w:sz w:val="20"/>
          <w:szCs w:val="20"/>
        </w:rPr>
        <w:t>Chinese Civilization: A Sourcebook</w:t>
      </w:r>
      <w:r>
        <w:rPr>
          <w:rFonts w:ascii="Times New Roman" w:eastAsia="Times New Roman" w:hAnsi="Times New Roman" w:cs="Times New Roman"/>
          <w:sz w:val="20"/>
          <w:szCs w:val="20"/>
        </w:rPr>
        <w:t>. New York: Free Press, 1991, 192-94.</w:t>
      </w:r>
    </w:p>
    <w:p w14:paraId="201F5356" w14:textId="77777777" w:rsidR="00176947" w:rsidRDefault="00143451">
      <w:pPr>
        <w:widowControl w:val="0"/>
        <w:spacing w:line="240" w:lineRule="auto"/>
      </w:pPr>
      <w:r>
        <w:rPr>
          <w:rFonts w:ascii="Times New Roman" w:eastAsia="Times New Roman" w:hAnsi="Times New Roman" w:cs="Times New Roman"/>
          <w:b/>
          <w:sz w:val="20"/>
          <w:szCs w:val="20"/>
        </w:rPr>
        <w:t>Retrieved from: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Strayer</w:t>
      </w:r>
      <w:proofErr w:type="spellEnd"/>
      <w:r>
        <w:rPr>
          <w:rFonts w:ascii="Times New Roman" w:eastAsia="Times New Roman" w:hAnsi="Times New Roman" w:cs="Times New Roman"/>
          <w:sz w:val="20"/>
          <w:szCs w:val="20"/>
        </w:rPr>
        <w:t xml:space="preserve">, Robert W. </w:t>
      </w:r>
      <w:r>
        <w:rPr>
          <w:rFonts w:ascii="Times New Roman" w:eastAsia="Times New Roman" w:hAnsi="Times New Roman" w:cs="Times New Roman"/>
          <w:i/>
          <w:sz w:val="20"/>
          <w:szCs w:val="20"/>
        </w:rPr>
        <w:t>Ways of the World: A Brief Global History with Sources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N.p</w:t>
      </w:r>
      <w:proofErr w:type="spellEnd"/>
      <w:r>
        <w:rPr>
          <w:rFonts w:ascii="Times New Roman" w:eastAsia="Times New Roman" w:hAnsi="Times New Roman" w:cs="Times New Roman"/>
          <w:sz w:val="20"/>
          <w:szCs w:val="20"/>
        </w:rPr>
        <w:t>.: Bedford/St. Martin's, 2012. Print.</w:t>
      </w:r>
    </w:p>
    <w:sectPr w:rsidR="0017694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176947"/>
    <w:rsid w:val="00143451"/>
    <w:rsid w:val="0017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03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Macintosh Word</Application>
  <DocSecurity>0</DocSecurity>
  <Lines>18</Lines>
  <Paragraphs>5</Paragraphs>
  <ScaleCrop>false</ScaleCrop>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2017-03-07T15:46:00Z</dcterms:created>
  <dcterms:modified xsi:type="dcterms:W3CDTF">2017-03-07T15:46:00Z</dcterms:modified>
</cp:coreProperties>
</file>