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894" w:rsidRDefault="003359A2">
      <w:pPr>
        <w:pStyle w:val="normal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World Religions Graphic Organizer</w:t>
      </w:r>
    </w:p>
    <w:p w:rsidR="00956894" w:rsidRDefault="00956894">
      <w:pPr>
        <w:pStyle w:val="normal0"/>
      </w:pPr>
    </w:p>
    <w:p w:rsidR="00956894" w:rsidRDefault="003359A2">
      <w:pPr>
        <w:pStyle w:val="normal0"/>
      </w:pPr>
      <w:r>
        <w:rPr>
          <w:b/>
        </w:rPr>
        <w:t>Name ______________________</w:t>
      </w: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tbl>
      <w:tblPr>
        <w:tblStyle w:val="a"/>
        <w:tblW w:w="105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848"/>
        <w:gridCol w:w="1710"/>
        <w:gridCol w:w="1980"/>
        <w:gridCol w:w="1620"/>
        <w:gridCol w:w="1800"/>
      </w:tblGrid>
      <w:tr w:rsidR="00956894">
        <w:tc>
          <w:tcPr>
            <w:tcW w:w="1590" w:type="dxa"/>
          </w:tcPr>
          <w:p w:rsidR="00956894" w:rsidRDefault="00956894">
            <w:pPr>
              <w:pStyle w:val="normal0"/>
            </w:pPr>
          </w:p>
        </w:tc>
        <w:tc>
          <w:tcPr>
            <w:tcW w:w="1848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Hinduism</w:t>
            </w:r>
          </w:p>
        </w:tc>
        <w:tc>
          <w:tcPr>
            <w:tcW w:w="171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Buddhism</w:t>
            </w:r>
          </w:p>
        </w:tc>
        <w:tc>
          <w:tcPr>
            <w:tcW w:w="198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Christianity</w:t>
            </w:r>
          </w:p>
        </w:tc>
        <w:tc>
          <w:tcPr>
            <w:tcW w:w="162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Judaism</w:t>
            </w:r>
          </w:p>
        </w:tc>
        <w:tc>
          <w:tcPr>
            <w:tcW w:w="180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Islam</w:t>
            </w:r>
          </w:p>
        </w:tc>
      </w:tr>
      <w:tr w:rsidR="00956894"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1.Name the founder of the religion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280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2. Describe one ritual each religion does in prayer</w:t>
            </w: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Explain  central</w:t>
            </w:r>
            <w:proofErr w:type="gramEnd"/>
            <w:r>
              <w:rPr>
                <w:b/>
              </w:rPr>
              <w:t xml:space="preserve"> beliefs in each religion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4. Identify the house of worship for each religion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452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5. Identify one celebration or festival each religion has. Explain what traditionally happens.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286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lastRenderedPageBreak/>
              <w:t>6. Name of sacred cities</w:t>
            </w:r>
          </w:p>
          <w:p w:rsidR="00956894" w:rsidRDefault="003359A2">
            <w:pPr>
              <w:pStyle w:val="normal0"/>
            </w:pPr>
            <w:r>
              <w:rPr>
                <w:b/>
              </w:rPr>
              <w:t>AND</w:t>
            </w:r>
          </w:p>
          <w:p w:rsidR="00956894" w:rsidRDefault="003359A2">
            <w:pPr>
              <w:pStyle w:val="normal0"/>
            </w:pPr>
            <w:r>
              <w:rPr>
                <w:b/>
              </w:rPr>
              <w:t>Holy Book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164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7. Name of sacred symbol and meaning</w:t>
            </w: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164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8. Name one food religion forbids from eating (if known)</w:t>
            </w: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164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r>
              <w:rPr>
                <w:b/>
              </w:rPr>
              <w:t>9. Where is the religion primarily located?</w:t>
            </w: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  <w:p w:rsidR="00956894" w:rsidRDefault="00956894">
            <w:pPr>
              <w:pStyle w:val="normal0"/>
            </w:pP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  <w:tr w:rsidR="00956894">
        <w:trPr>
          <w:trHeight w:val="1640"/>
        </w:trPr>
        <w:tc>
          <w:tcPr>
            <w:tcW w:w="1590" w:type="dxa"/>
          </w:tcPr>
          <w:p w:rsidR="00956894" w:rsidRDefault="003359A2">
            <w:pPr>
              <w:pStyle w:val="normal0"/>
            </w:pPr>
            <w:proofErr w:type="gramStart"/>
            <w:r>
              <w:rPr>
                <w:b/>
              </w:rPr>
              <w:t>10. Polytheistic</w:t>
            </w:r>
            <w:proofErr w:type="gramEnd"/>
            <w:r>
              <w:rPr>
                <w:b/>
              </w:rPr>
              <w:t xml:space="preserve"> (P) or Monotheistic (M)?</w:t>
            </w:r>
          </w:p>
        </w:tc>
        <w:tc>
          <w:tcPr>
            <w:tcW w:w="1848" w:type="dxa"/>
          </w:tcPr>
          <w:p w:rsidR="00956894" w:rsidRDefault="00956894">
            <w:pPr>
              <w:pStyle w:val="normal0"/>
            </w:pPr>
          </w:p>
        </w:tc>
        <w:tc>
          <w:tcPr>
            <w:tcW w:w="1710" w:type="dxa"/>
          </w:tcPr>
          <w:p w:rsidR="00956894" w:rsidRDefault="00956894">
            <w:pPr>
              <w:pStyle w:val="normal0"/>
            </w:pPr>
          </w:p>
        </w:tc>
        <w:tc>
          <w:tcPr>
            <w:tcW w:w="1980" w:type="dxa"/>
          </w:tcPr>
          <w:p w:rsidR="00956894" w:rsidRDefault="00956894">
            <w:pPr>
              <w:pStyle w:val="normal0"/>
            </w:pPr>
          </w:p>
        </w:tc>
        <w:tc>
          <w:tcPr>
            <w:tcW w:w="1620" w:type="dxa"/>
          </w:tcPr>
          <w:p w:rsidR="00956894" w:rsidRDefault="00956894">
            <w:pPr>
              <w:pStyle w:val="normal0"/>
            </w:pPr>
          </w:p>
        </w:tc>
        <w:tc>
          <w:tcPr>
            <w:tcW w:w="1800" w:type="dxa"/>
          </w:tcPr>
          <w:p w:rsidR="00956894" w:rsidRDefault="00956894">
            <w:pPr>
              <w:pStyle w:val="normal0"/>
            </w:pPr>
          </w:p>
        </w:tc>
      </w:tr>
    </w:tbl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p w:rsidR="00956894" w:rsidRDefault="00956894">
      <w:pPr>
        <w:pStyle w:val="normal0"/>
      </w:pPr>
    </w:p>
    <w:sectPr w:rsidR="009568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894"/>
    <w:rsid w:val="003359A2"/>
    <w:rsid w:val="009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Macintosh Word</Application>
  <DocSecurity>0</DocSecurity>
  <Lines>5</Lines>
  <Paragraphs>1</Paragraphs>
  <ScaleCrop>false</ScaleCrop>
  <Company>LPS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 LPS</cp:lastModifiedBy>
  <cp:revision>2</cp:revision>
  <dcterms:created xsi:type="dcterms:W3CDTF">2015-11-09T18:57:00Z</dcterms:created>
  <dcterms:modified xsi:type="dcterms:W3CDTF">2015-11-09T18:57:00Z</dcterms:modified>
</cp:coreProperties>
</file>