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4B76" w:rsidRDefault="00655B44">
      <w:pPr>
        <w:pStyle w:val="normal0"/>
        <w:jc w:val="center"/>
      </w:pPr>
      <w:bookmarkStart w:id="0" w:name="_GoBack"/>
      <w:bookmarkEnd w:id="0"/>
      <w:r>
        <w:rPr>
          <w:rFonts w:ascii="Tahoma" w:eastAsia="Tahoma" w:hAnsi="Tahoma" w:cs="Tahoma"/>
          <w:b/>
          <w:sz w:val="32"/>
          <w:szCs w:val="32"/>
        </w:rPr>
        <w:t xml:space="preserve">Document 1 - </w:t>
      </w:r>
      <w:proofErr w:type="spellStart"/>
      <w:r>
        <w:rPr>
          <w:rFonts w:ascii="Tahoma" w:eastAsia="Tahoma" w:hAnsi="Tahoma" w:cs="Tahoma"/>
          <w:b/>
          <w:sz w:val="32"/>
          <w:szCs w:val="32"/>
        </w:rPr>
        <w:t>Dio</w:t>
      </w:r>
      <w:proofErr w:type="spellEnd"/>
      <w:r>
        <w:rPr>
          <w:rFonts w:ascii="Tahoma" w:eastAsia="Tahoma" w:hAnsi="Tahoma" w:cs="Tahoma"/>
          <w:b/>
          <w:sz w:val="32"/>
          <w:szCs w:val="32"/>
        </w:rPr>
        <w:t xml:space="preserve"> Cassius </w:t>
      </w:r>
    </w:p>
    <w:p w:rsidR="000A4B76" w:rsidRDefault="000A4B76">
      <w:pPr>
        <w:pStyle w:val="normal0"/>
      </w:pPr>
    </w:p>
    <w:p w:rsidR="000A4B76" w:rsidRDefault="00655B44">
      <w:pPr>
        <w:pStyle w:val="normal0"/>
        <w:widowControl w:val="0"/>
      </w:pPr>
      <w:proofErr w:type="spellStart"/>
      <w:r>
        <w:rPr>
          <w:rFonts w:ascii="Times New Roman" w:eastAsia="Times New Roman" w:hAnsi="Times New Roman" w:cs="Times New Roman"/>
          <w:i/>
          <w:sz w:val="28"/>
          <w:szCs w:val="28"/>
        </w:rPr>
        <w:t>Dio</w:t>
      </w:r>
      <w:proofErr w:type="spellEnd"/>
      <w:r>
        <w:rPr>
          <w:rFonts w:ascii="Times New Roman" w:eastAsia="Times New Roman" w:hAnsi="Times New Roman" w:cs="Times New Roman"/>
          <w:i/>
          <w:sz w:val="28"/>
          <w:szCs w:val="28"/>
        </w:rPr>
        <w:t xml:space="preserve"> Cassius was a Roman administrator and historian.  The </w:t>
      </w:r>
      <w:proofErr w:type="spellStart"/>
      <w:r>
        <w:rPr>
          <w:rFonts w:ascii="Times New Roman" w:eastAsia="Times New Roman" w:hAnsi="Times New Roman" w:cs="Times New Roman"/>
          <w:i/>
          <w:sz w:val="28"/>
          <w:szCs w:val="28"/>
        </w:rPr>
        <w:t>Colosseum</w:t>
      </w:r>
      <w:proofErr w:type="spellEnd"/>
      <w:r>
        <w:rPr>
          <w:rFonts w:ascii="Times New Roman" w:eastAsia="Times New Roman" w:hAnsi="Times New Roman" w:cs="Times New Roman"/>
          <w:i/>
          <w:sz w:val="28"/>
          <w:szCs w:val="28"/>
        </w:rPr>
        <w:t xml:space="preserve"> was finished in 80CE. </w:t>
      </w:r>
    </w:p>
    <w:p w:rsidR="000A4B76" w:rsidRDefault="000A4B76">
      <w:pPr>
        <w:pStyle w:val="normal0"/>
        <w:widowControl w:val="0"/>
      </w:pPr>
    </w:p>
    <w:p w:rsidR="000A4B76" w:rsidRDefault="00655B44">
      <w:pPr>
        <w:pStyle w:val="normal0"/>
        <w:widowControl w:val="0"/>
      </w:pPr>
      <w:r>
        <w:rPr>
          <w:rFonts w:ascii="Times New Roman" w:eastAsia="Times New Roman" w:hAnsi="Times New Roman" w:cs="Times New Roman"/>
          <w:sz w:val="28"/>
          <w:szCs w:val="28"/>
        </w:rPr>
        <w:t>  2. As for the men, several fought in single combat and several groups contended together both in infantry and naval battles. For Titus suddenly filled this same theatre with water and brought in horses and bulls and some other domesticated animals that h</w:t>
      </w:r>
      <w:r>
        <w:rPr>
          <w:rFonts w:ascii="Times New Roman" w:eastAsia="Times New Roman" w:hAnsi="Times New Roman" w:cs="Times New Roman"/>
          <w:sz w:val="28"/>
          <w:szCs w:val="28"/>
        </w:rPr>
        <w:t>ad been taught to behave in the liquid element just as on land</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w:t>
      </w:r>
    </w:p>
    <w:p w:rsidR="000A4B76" w:rsidRDefault="000A4B76">
      <w:pPr>
        <w:pStyle w:val="normal0"/>
        <w:widowControl w:val="0"/>
      </w:pPr>
    </w:p>
    <w:p w:rsidR="000A4B76" w:rsidRDefault="00655B44">
      <w:pPr>
        <w:pStyle w:val="normal0"/>
        <w:widowControl w:val="0"/>
      </w:pPr>
      <w:r>
        <w:rPr>
          <w:rFonts w:ascii="Times New Roman" w:eastAsia="Times New Roman" w:hAnsi="Times New Roman" w:cs="Times New Roman"/>
          <w:sz w:val="28"/>
          <w:szCs w:val="28"/>
        </w:rPr>
        <w:t xml:space="preserve">3. He also brought in people on ships, who engaged in a sea-fight there, impersonating the </w:t>
      </w:r>
      <w:proofErr w:type="spellStart"/>
      <w:r>
        <w:rPr>
          <w:rFonts w:ascii="Times New Roman" w:eastAsia="Times New Roman" w:hAnsi="Times New Roman" w:cs="Times New Roman"/>
          <w:sz w:val="28"/>
          <w:szCs w:val="28"/>
        </w:rPr>
        <w:t>Corcyreans</w:t>
      </w:r>
      <w:proofErr w:type="spellEnd"/>
      <w:r>
        <w:rPr>
          <w:rFonts w:ascii="Times New Roman" w:eastAsia="Times New Roman" w:hAnsi="Times New Roman" w:cs="Times New Roman"/>
          <w:sz w:val="28"/>
          <w:szCs w:val="28"/>
        </w:rPr>
        <w:t xml:space="preserve"> and Corinthians; and others gave a similar exhibition from outside the city in the grov</w:t>
      </w:r>
      <w:r>
        <w:rPr>
          <w:rFonts w:ascii="Times New Roman" w:eastAsia="Times New Roman" w:hAnsi="Times New Roman" w:cs="Times New Roman"/>
          <w:sz w:val="28"/>
          <w:szCs w:val="28"/>
        </w:rPr>
        <w:t xml:space="preserve">e of Gaius and Lucius, a place </w:t>
      </w:r>
      <w:proofErr w:type="gramStart"/>
      <w:r>
        <w:rPr>
          <w:rFonts w:ascii="Times New Roman" w:eastAsia="Times New Roman" w:hAnsi="Times New Roman" w:cs="Times New Roman"/>
          <w:sz w:val="28"/>
          <w:szCs w:val="28"/>
        </w:rPr>
        <w:t>which</w:t>
      </w:r>
      <w:proofErr w:type="gramEnd"/>
      <w:r>
        <w:rPr>
          <w:rFonts w:ascii="Times New Roman" w:eastAsia="Times New Roman" w:hAnsi="Times New Roman" w:cs="Times New Roman"/>
          <w:sz w:val="28"/>
          <w:szCs w:val="28"/>
        </w:rPr>
        <w:t xml:space="preserve"> Augustus had once excavated for this very purpose. There, too, on the first day, there was a gladiatorial exhibition and wild-beast hunt, the lake in front of the images having first been covered over with a platform of</w:t>
      </w:r>
      <w:r>
        <w:rPr>
          <w:rFonts w:ascii="Times New Roman" w:eastAsia="Times New Roman" w:hAnsi="Times New Roman" w:cs="Times New Roman"/>
          <w:sz w:val="28"/>
          <w:szCs w:val="28"/>
        </w:rPr>
        <w:t xml:space="preserve"> planks and wooden stands erected around it</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w:t>
      </w:r>
    </w:p>
    <w:p w:rsidR="000A4B76" w:rsidRDefault="000A4B76">
      <w:pPr>
        <w:pStyle w:val="normal0"/>
        <w:widowControl w:val="0"/>
      </w:pPr>
    </w:p>
    <w:p w:rsidR="000A4B76" w:rsidRDefault="00655B44">
      <w:pPr>
        <w:pStyle w:val="normal0"/>
        <w:widowControl w:val="0"/>
      </w:pPr>
      <w:r>
        <w:rPr>
          <w:rFonts w:ascii="Times New Roman" w:eastAsia="Times New Roman" w:hAnsi="Times New Roman" w:cs="Times New Roman"/>
          <w:sz w:val="28"/>
          <w:szCs w:val="28"/>
        </w:rPr>
        <w:t xml:space="preserve">4. On the second day there </w:t>
      </w:r>
      <w:proofErr w:type="gramStart"/>
      <w:r>
        <w:rPr>
          <w:rFonts w:ascii="Times New Roman" w:eastAsia="Times New Roman" w:hAnsi="Times New Roman" w:cs="Times New Roman"/>
          <w:sz w:val="28"/>
          <w:szCs w:val="28"/>
        </w:rPr>
        <w:t>was</w:t>
      </w:r>
      <w:proofErr w:type="gramEnd"/>
      <w:r>
        <w:rPr>
          <w:rFonts w:ascii="Times New Roman" w:eastAsia="Times New Roman" w:hAnsi="Times New Roman" w:cs="Times New Roman"/>
          <w:sz w:val="28"/>
          <w:szCs w:val="28"/>
        </w:rPr>
        <w:t xml:space="preserve"> a horse-race, and on the third day a naval battle between three thousand men, followed by an infantry battle. The "Athenians" conquered the "</w:t>
      </w:r>
      <w:proofErr w:type="spellStart"/>
      <w:r>
        <w:rPr>
          <w:rFonts w:ascii="Times New Roman" w:eastAsia="Times New Roman" w:hAnsi="Times New Roman" w:cs="Times New Roman"/>
          <w:sz w:val="28"/>
          <w:szCs w:val="28"/>
        </w:rPr>
        <w:t>Syracusans</w:t>
      </w:r>
      <w:proofErr w:type="spellEnd"/>
      <w:r>
        <w:rPr>
          <w:rFonts w:ascii="Times New Roman" w:eastAsia="Times New Roman" w:hAnsi="Times New Roman" w:cs="Times New Roman"/>
          <w:sz w:val="28"/>
          <w:szCs w:val="28"/>
        </w:rPr>
        <w:t>" (these were the names th</w:t>
      </w:r>
      <w:r>
        <w:rPr>
          <w:rFonts w:ascii="Times New Roman" w:eastAsia="Times New Roman" w:hAnsi="Times New Roman" w:cs="Times New Roman"/>
          <w:sz w:val="28"/>
          <w:szCs w:val="28"/>
        </w:rPr>
        <w:t>e combatants used), made a landing on the islet and assaulted and captured a wall that had been constructed around the monument. These were the spectacles that were offered, and they continued for a hundred days; but Titus also furnished some things that w</w:t>
      </w:r>
      <w:r>
        <w:rPr>
          <w:rFonts w:ascii="Times New Roman" w:eastAsia="Times New Roman" w:hAnsi="Times New Roman" w:cs="Times New Roman"/>
          <w:sz w:val="28"/>
          <w:szCs w:val="28"/>
        </w:rPr>
        <w:t>ere of practical use to the people</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w:t>
      </w:r>
    </w:p>
    <w:p w:rsidR="000A4B76" w:rsidRDefault="000A4B76">
      <w:pPr>
        <w:pStyle w:val="normal0"/>
      </w:pPr>
    </w:p>
    <w:p w:rsidR="000A4B76" w:rsidRDefault="00655B44">
      <w:pPr>
        <w:pStyle w:val="normal0"/>
      </w:pPr>
      <w:r>
        <w:rPr>
          <w:sz w:val="20"/>
          <w:szCs w:val="20"/>
        </w:rPr>
        <w:t xml:space="preserve">Source: </w:t>
      </w:r>
      <w:proofErr w:type="spellStart"/>
      <w:r>
        <w:rPr>
          <w:sz w:val="20"/>
          <w:szCs w:val="20"/>
        </w:rPr>
        <w:t>Dio</w:t>
      </w:r>
      <w:proofErr w:type="spellEnd"/>
      <w:r>
        <w:rPr>
          <w:sz w:val="20"/>
          <w:szCs w:val="20"/>
        </w:rPr>
        <w:t xml:space="preserve"> Cassius 66.25.1-5 [translation from </w:t>
      </w:r>
      <w:proofErr w:type="spellStart"/>
      <w:r>
        <w:rPr>
          <w:sz w:val="20"/>
          <w:szCs w:val="20"/>
        </w:rPr>
        <w:t>E.Cary</w:t>
      </w:r>
      <w:proofErr w:type="spellEnd"/>
      <w:r>
        <w:rPr>
          <w:sz w:val="20"/>
          <w:szCs w:val="20"/>
        </w:rPr>
        <w:t xml:space="preserve">, </w:t>
      </w:r>
      <w:proofErr w:type="spellStart"/>
      <w:r>
        <w:rPr>
          <w:sz w:val="20"/>
          <w:szCs w:val="20"/>
        </w:rPr>
        <w:t>Dio's</w:t>
      </w:r>
      <w:proofErr w:type="spellEnd"/>
      <w:r>
        <w:rPr>
          <w:sz w:val="20"/>
          <w:szCs w:val="20"/>
        </w:rPr>
        <w:t xml:space="preserve"> Roman History, v. 8. (Loeb (1914</w:t>
      </w:r>
      <w:proofErr w:type="gramStart"/>
      <w:r>
        <w:rPr>
          <w:sz w:val="20"/>
          <w:szCs w:val="20"/>
        </w:rPr>
        <w:t>)]</w:t>
      </w:r>
      <w:proofErr w:type="gramEnd"/>
      <w:r>
        <w:rPr>
          <w:sz w:val="20"/>
          <w:szCs w:val="20"/>
        </w:rPr>
        <w:t xml:space="preserve">Taken from </w:t>
      </w:r>
      <w:hyperlink r:id="rId5" w:anchor="Cassius%20Dio">
        <w:r>
          <w:rPr>
            <w:color w:val="1155CC"/>
            <w:sz w:val="20"/>
            <w:szCs w:val="20"/>
            <w:u w:val="single"/>
          </w:rPr>
          <w:t>http://aba</w:t>
        </w:r>
        <w:r>
          <w:rPr>
            <w:color w:val="1155CC"/>
            <w:sz w:val="20"/>
            <w:szCs w:val="20"/>
            <w:u w:val="single"/>
          </w:rPr>
          <w:t>cus.bates.edu/~mimber/blood/gladiator.sources.htm#Cassius%20Dio</w:t>
        </w:r>
      </w:hyperlink>
      <w:r>
        <w:rPr>
          <w:sz w:val="20"/>
          <w:szCs w:val="20"/>
        </w:rPr>
        <w:t>, accessed on June 7, 2015</w:t>
      </w:r>
    </w:p>
    <w:p w:rsidR="000A4B76" w:rsidRDefault="000A4B76">
      <w:pPr>
        <w:pStyle w:val="normal0"/>
      </w:pPr>
    </w:p>
    <w:p w:rsidR="000A4B76" w:rsidRDefault="000A4B76">
      <w:pPr>
        <w:pStyle w:val="normal0"/>
      </w:pPr>
    </w:p>
    <w:p w:rsidR="000A4B76" w:rsidRDefault="00655B44">
      <w:pPr>
        <w:pStyle w:val="normal0"/>
      </w:pPr>
      <w:r>
        <w:rPr>
          <w:rFonts w:ascii="Tahoma" w:eastAsia="Tahoma" w:hAnsi="Tahoma" w:cs="Tahoma"/>
        </w:rPr>
        <w:t>Skill--</w:t>
      </w:r>
      <w:r>
        <w:rPr>
          <w:rFonts w:ascii="Tahoma" w:eastAsia="Tahoma" w:hAnsi="Tahoma" w:cs="Tahoma"/>
          <w:b/>
        </w:rPr>
        <w:t>Source:</w:t>
      </w:r>
      <w:r>
        <w:rPr>
          <w:rFonts w:ascii="Tahoma" w:eastAsia="Tahoma" w:hAnsi="Tahoma" w:cs="Tahoma"/>
        </w:rPr>
        <w:t xml:space="preserve"> What do you know about the author of the document?  Will that influence what he says?  How?</w:t>
      </w:r>
    </w:p>
    <w:p w:rsidR="000A4B76" w:rsidRDefault="000A4B76">
      <w:pPr>
        <w:pStyle w:val="normal0"/>
      </w:pPr>
    </w:p>
    <w:p w:rsidR="000A4B76" w:rsidRDefault="000A4B76">
      <w:pPr>
        <w:pStyle w:val="normal0"/>
      </w:pPr>
    </w:p>
    <w:p w:rsidR="000A4B76" w:rsidRDefault="000A4B76">
      <w:pPr>
        <w:pStyle w:val="normal0"/>
      </w:pPr>
    </w:p>
    <w:p w:rsidR="000A4B76" w:rsidRDefault="00655B44">
      <w:pPr>
        <w:pStyle w:val="normal0"/>
      </w:pPr>
      <w:r>
        <w:rPr>
          <w:rFonts w:ascii="Tahoma" w:eastAsia="Tahoma" w:hAnsi="Tahoma" w:cs="Tahoma"/>
        </w:rPr>
        <w:t>Skill--</w:t>
      </w:r>
      <w:r>
        <w:rPr>
          <w:rFonts w:ascii="Tahoma" w:eastAsia="Tahoma" w:hAnsi="Tahoma" w:cs="Tahoma"/>
          <w:b/>
        </w:rPr>
        <w:t xml:space="preserve">Context: </w:t>
      </w:r>
      <w:r>
        <w:rPr>
          <w:rFonts w:ascii="Tahoma" w:eastAsia="Tahoma" w:hAnsi="Tahoma" w:cs="Tahoma"/>
        </w:rPr>
        <w:t>What is going on in Rome during the ti</w:t>
      </w:r>
      <w:r>
        <w:rPr>
          <w:rFonts w:ascii="Tahoma" w:eastAsia="Tahoma" w:hAnsi="Tahoma" w:cs="Tahoma"/>
        </w:rPr>
        <w:t xml:space="preserve">me of the </w:t>
      </w:r>
      <w:proofErr w:type="spellStart"/>
      <w:r>
        <w:rPr>
          <w:rFonts w:ascii="Tahoma" w:eastAsia="Tahoma" w:hAnsi="Tahoma" w:cs="Tahoma"/>
        </w:rPr>
        <w:t>Colosseum</w:t>
      </w:r>
      <w:proofErr w:type="spellEnd"/>
      <w:r>
        <w:rPr>
          <w:rFonts w:ascii="Tahoma" w:eastAsia="Tahoma" w:hAnsi="Tahoma" w:cs="Tahoma"/>
        </w:rPr>
        <w:t xml:space="preserve">? </w:t>
      </w:r>
    </w:p>
    <w:p w:rsidR="000A4B76" w:rsidRDefault="000A4B76">
      <w:pPr>
        <w:pStyle w:val="normal0"/>
      </w:pPr>
    </w:p>
    <w:p w:rsidR="000A4B76" w:rsidRDefault="000A4B76">
      <w:pPr>
        <w:pStyle w:val="normal0"/>
      </w:pPr>
    </w:p>
    <w:p w:rsidR="000A4B76" w:rsidRDefault="00655B44">
      <w:pPr>
        <w:pStyle w:val="normal0"/>
      </w:pPr>
      <w:r>
        <w:br w:type="page"/>
      </w:r>
    </w:p>
    <w:p w:rsidR="000A4B76" w:rsidRDefault="000A4B76">
      <w:pPr>
        <w:pStyle w:val="normal0"/>
      </w:pPr>
    </w:p>
    <w:p w:rsidR="000A4B76" w:rsidRDefault="000A4B76">
      <w:pPr>
        <w:pStyle w:val="normal0"/>
      </w:pPr>
    </w:p>
    <w:p w:rsidR="000A4B76" w:rsidRDefault="00655B44">
      <w:pPr>
        <w:pStyle w:val="normal0"/>
        <w:jc w:val="center"/>
      </w:pPr>
      <w:r>
        <w:rPr>
          <w:rFonts w:ascii="Tahoma" w:eastAsia="Tahoma" w:hAnsi="Tahoma" w:cs="Tahoma"/>
          <w:b/>
          <w:sz w:val="32"/>
          <w:szCs w:val="32"/>
        </w:rPr>
        <w:t xml:space="preserve">Document 2 - The </w:t>
      </w:r>
      <w:proofErr w:type="spellStart"/>
      <w:r>
        <w:rPr>
          <w:rFonts w:ascii="Tahoma" w:eastAsia="Tahoma" w:hAnsi="Tahoma" w:cs="Tahoma"/>
          <w:b/>
          <w:sz w:val="32"/>
          <w:szCs w:val="32"/>
        </w:rPr>
        <w:t>Colosseum</w:t>
      </w:r>
      <w:proofErr w:type="spellEnd"/>
      <w:r>
        <w:rPr>
          <w:rFonts w:ascii="Tahoma" w:eastAsia="Tahoma" w:hAnsi="Tahoma" w:cs="Tahoma"/>
          <w:b/>
          <w:sz w:val="32"/>
          <w:szCs w:val="32"/>
        </w:rPr>
        <w:t xml:space="preserve"> </w:t>
      </w:r>
      <w:r>
        <w:rPr>
          <w:rFonts w:ascii="Tahoma" w:eastAsia="Tahoma" w:hAnsi="Tahoma" w:cs="Tahoma"/>
        </w:rPr>
        <w:t xml:space="preserve"> </w:t>
      </w:r>
    </w:p>
    <w:p w:rsidR="000A4B76" w:rsidRDefault="000A4B76">
      <w:pPr>
        <w:pStyle w:val="normal0"/>
      </w:pPr>
    </w:p>
    <w:p w:rsidR="000A4B76" w:rsidRDefault="00655B44">
      <w:pPr>
        <w:pStyle w:val="normal0"/>
        <w:jc w:val="center"/>
      </w:pPr>
      <w:r>
        <w:rPr>
          <w:noProof/>
        </w:rPr>
        <w:drawing>
          <wp:inline distT="0" distB="0" distL="0" distR="0">
            <wp:extent cx="4037965" cy="258953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4037965" cy="2589530"/>
                    </a:xfrm>
                    <a:prstGeom prst="rect">
                      <a:avLst/>
                    </a:prstGeom>
                    <a:ln/>
                  </pic:spPr>
                </pic:pic>
              </a:graphicData>
            </a:graphic>
          </wp:inline>
        </w:drawing>
      </w:r>
    </w:p>
    <w:p w:rsidR="000A4B76" w:rsidRDefault="000A4B76">
      <w:pPr>
        <w:pStyle w:val="normal0"/>
      </w:pPr>
    </w:p>
    <w:p w:rsidR="000A4B76" w:rsidRDefault="00655B44">
      <w:pPr>
        <w:pStyle w:val="normal0"/>
        <w:jc w:val="center"/>
      </w:pPr>
      <w:r>
        <w:rPr>
          <w:rFonts w:ascii="Tahoma" w:eastAsia="Tahoma" w:hAnsi="Tahoma" w:cs="Tahoma"/>
          <w:sz w:val="20"/>
          <w:szCs w:val="20"/>
        </w:rPr>
        <w:t xml:space="preserve">Taken from: </w:t>
      </w:r>
      <w:hyperlink r:id="rId7">
        <w:r>
          <w:rPr>
            <w:rFonts w:ascii="Tahoma" w:eastAsia="Tahoma" w:hAnsi="Tahoma" w:cs="Tahoma"/>
            <w:color w:val="0000FF"/>
            <w:sz w:val="20"/>
            <w:szCs w:val="20"/>
            <w:u w:val="single"/>
          </w:rPr>
          <w:t>http://pixgood.com/colosseum-battles.html</w:t>
        </w:r>
      </w:hyperlink>
      <w:r>
        <w:rPr>
          <w:rFonts w:ascii="Tahoma" w:eastAsia="Tahoma" w:hAnsi="Tahoma" w:cs="Tahoma"/>
          <w:sz w:val="20"/>
          <w:szCs w:val="20"/>
        </w:rPr>
        <w:t xml:space="preserve">, </w:t>
      </w:r>
      <w:proofErr w:type="spellStart"/>
      <w:r>
        <w:rPr>
          <w:rFonts w:ascii="Tahoma" w:eastAsia="Tahoma" w:hAnsi="Tahoma" w:cs="Tahoma"/>
          <w:sz w:val="20"/>
          <w:szCs w:val="20"/>
        </w:rPr>
        <w:t>accesssed</w:t>
      </w:r>
      <w:proofErr w:type="spellEnd"/>
      <w:r>
        <w:rPr>
          <w:rFonts w:ascii="Tahoma" w:eastAsia="Tahoma" w:hAnsi="Tahoma" w:cs="Tahoma"/>
          <w:sz w:val="20"/>
          <w:szCs w:val="20"/>
        </w:rPr>
        <w:t xml:space="preserve"> June 7, 2015.</w:t>
      </w:r>
    </w:p>
    <w:p w:rsidR="000A4B76" w:rsidRDefault="000A4B76">
      <w:pPr>
        <w:pStyle w:val="normal0"/>
      </w:pPr>
    </w:p>
    <w:p w:rsidR="000A4B76" w:rsidRDefault="00655B44">
      <w:pPr>
        <w:pStyle w:val="normal0"/>
      </w:pPr>
      <w:r>
        <w:rPr>
          <w:rFonts w:ascii="Tahoma" w:eastAsia="Tahoma" w:hAnsi="Tahoma" w:cs="Tahoma"/>
        </w:rPr>
        <w:t>Skill--</w:t>
      </w:r>
      <w:r>
        <w:rPr>
          <w:rFonts w:ascii="Tahoma" w:eastAsia="Tahoma" w:hAnsi="Tahoma" w:cs="Tahoma"/>
          <w:b/>
        </w:rPr>
        <w:t>Corroboration:</w:t>
      </w:r>
      <w:r>
        <w:rPr>
          <w:rFonts w:ascii="Tahoma" w:eastAsia="Tahoma" w:hAnsi="Tahoma" w:cs="Tahoma"/>
        </w:rPr>
        <w:t xml:space="preserve"> Provide evidence that Document 2 supports the writings in Document 1. </w:t>
      </w:r>
    </w:p>
    <w:p w:rsidR="000A4B76" w:rsidRDefault="000A4B76">
      <w:pPr>
        <w:pStyle w:val="normal0"/>
        <w:widowControl w:val="0"/>
      </w:pPr>
    </w:p>
    <w:p w:rsidR="000A4B76" w:rsidRDefault="000A4B76">
      <w:pPr>
        <w:pStyle w:val="normal0"/>
        <w:widowControl w:val="0"/>
      </w:pPr>
    </w:p>
    <w:p w:rsidR="000A4B76" w:rsidRDefault="00655B44">
      <w:pPr>
        <w:pStyle w:val="normal0"/>
      </w:pPr>
      <w:r>
        <w:br w:type="page"/>
      </w:r>
    </w:p>
    <w:p w:rsidR="000A4B76" w:rsidRDefault="000A4B76">
      <w:pPr>
        <w:pStyle w:val="normal0"/>
        <w:widowControl w:val="0"/>
      </w:pPr>
    </w:p>
    <w:p w:rsidR="000A4B76" w:rsidRDefault="00655B44">
      <w:pPr>
        <w:pStyle w:val="normal0"/>
        <w:widowControl w:val="0"/>
        <w:jc w:val="center"/>
      </w:pPr>
      <w:r>
        <w:rPr>
          <w:rFonts w:ascii="Arial" w:eastAsia="Arial" w:hAnsi="Arial" w:cs="Arial"/>
          <w:b/>
          <w:sz w:val="32"/>
          <w:szCs w:val="32"/>
        </w:rPr>
        <w:t xml:space="preserve">Document 3 </w:t>
      </w:r>
      <w:r>
        <w:rPr>
          <w:rFonts w:ascii="Tahoma" w:eastAsia="Tahoma" w:hAnsi="Tahoma" w:cs="Tahoma"/>
          <w:b/>
          <w:sz w:val="32"/>
          <w:szCs w:val="32"/>
        </w:rPr>
        <w:t xml:space="preserve">- </w:t>
      </w:r>
      <w:r>
        <w:rPr>
          <w:rFonts w:ascii="Arial" w:eastAsia="Arial" w:hAnsi="Arial" w:cs="Arial"/>
          <w:b/>
          <w:color w:val="292929"/>
          <w:sz w:val="32"/>
          <w:szCs w:val="32"/>
        </w:rPr>
        <w:t>Seneca, Epistles 7: The Gladiatorial Games</w:t>
      </w:r>
    </w:p>
    <w:p w:rsidR="000A4B76" w:rsidRDefault="000A4B76">
      <w:pPr>
        <w:pStyle w:val="normal0"/>
        <w:widowControl w:val="0"/>
      </w:pPr>
    </w:p>
    <w:p w:rsidR="000A4B76" w:rsidRDefault="00655B44">
      <w:pPr>
        <w:pStyle w:val="normal0"/>
        <w:widowControl w:val="0"/>
      </w:pPr>
      <w:r>
        <w:rPr>
          <w:rFonts w:ascii="Tahoma" w:eastAsia="Tahoma" w:hAnsi="Tahoma" w:cs="Tahoma"/>
        </w:rPr>
        <w:t>“I turned in to the games one mid-day hoping for a little wit and humor there. I was bitterly disappointed. It was really mere butchery. The morning's show was merciful compared to it. Then men were thrown to lions and to bears: but at midday to the audien</w:t>
      </w:r>
      <w:r>
        <w:rPr>
          <w:rFonts w:ascii="Tahoma" w:eastAsia="Tahoma" w:hAnsi="Tahoma" w:cs="Tahoma"/>
        </w:rPr>
        <w:t xml:space="preserve">ce. There was no escape for them. The slayer was kept fighting until he could be slain. "Kill him! </w:t>
      </w:r>
      <w:proofErr w:type="gramStart"/>
      <w:r>
        <w:rPr>
          <w:rFonts w:ascii="Tahoma" w:eastAsia="Tahoma" w:hAnsi="Tahoma" w:cs="Tahoma"/>
        </w:rPr>
        <w:t>flog</w:t>
      </w:r>
      <w:proofErr w:type="gramEnd"/>
      <w:r>
        <w:rPr>
          <w:rFonts w:ascii="Tahoma" w:eastAsia="Tahoma" w:hAnsi="Tahoma" w:cs="Tahoma"/>
        </w:rPr>
        <w:t xml:space="preserve"> him! </w:t>
      </w:r>
      <w:proofErr w:type="gramStart"/>
      <w:r>
        <w:rPr>
          <w:rFonts w:ascii="Tahoma" w:eastAsia="Tahoma" w:hAnsi="Tahoma" w:cs="Tahoma"/>
        </w:rPr>
        <w:t>burn</w:t>
      </w:r>
      <w:proofErr w:type="gramEnd"/>
      <w:r>
        <w:rPr>
          <w:rFonts w:ascii="Tahoma" w:eastAsia="Tahoma" w:hAnsi="Tahoma" w:cs="Tahoma"/>
        </w:rPr>
        <w:t xml:space="preserve"> him alive" was the cry: "Why is he such a coward? Why won't he rush on the steel? Why does he fall so meekly? Why won't he die willingly?" Unh</w:t>
      </w:r>
      <w:r>
        <w:rPr>
          <w:rFonts w:ascii="Tahoma" w:eastAsia="Tahoma" w:hAnsi="Tahoma" w:cs="Tahoma"/>
        </w:rPr>
        <w:t xml:space="preserve">appy that I am, how have I deserved that I must look on such a scene as this? Do not, my </w:t>
      </w:r>
      <w:proofErr w:type="spellStart"/>
      <w:r>
        <w:rPr>
          <w:rFonts w:ascii="Tahoma" w:eastAsia="Tahoma" w:hAnsi="Tahoma" w:cs="Tahoma"/>
        </w:rPr>
        <w:t>Lucilius</w:t>
      </w:r>
      <w:proofErr w:type="spellEnd"/>
      <w:r>
        <w:rPr>
          <w:rFonts w:ascii="Tahoma" w:eastAsia="Tahoma" w:hAnsi="Tahoma" w:cs="Tahoma"/>
        </w:rPr>
        <w:t>, attend the games, I pray you. Either you will be corrupted by the multitude, or, if you show disgust, be hated by them. So stay away.”</w:t>
      </w:r>
    </w:p>
    <w:p w:rsidR="000A4B76" w:rsidRDefault="000A4B76">
      <w:pPr>
        <w:pStyle w:val="normal0"/>
        <w:widowControl w:val="0"/>
      </w:pPr>
    </w:p>
    <w:p w:rsidR="000A4B76" w:rsidRDefault="00655B44">
      <w:pPr>
        <w:pStyle w:val="normal0"/>
        <w:widowControl w:val="0"/>
      </w:pPr>
      <w:r>
        <w:rPr>
          <w:rFonts w:ascii="Tahoma" w:eastAsia="Tahoma" w:hAnsi="Tahoma" w:cs="Tahoma"/>
          <w:sz w:val="20"/>
          <w:szCs w:val="20"/>
        </w:rPr>
        <w:t>From: William Stearns</w:t>
      </w:r>
      <w:r>
        <w:rPr>
          <w:rFonts w:ascii="Tahoma" w:eastAsia="Tahoma" w:hAnsi="Tahoma" w:cs="Tahoma"/>
          <w:sz w:val="20"/>
          <w:szCs w:val="20"/>
        </w:rPr>
        <w:t xml:space="preserve"> Davis, ed., </w:t>
      </w:r>
      <w:r>
        <w:rPr>
          <w:rFonts w:ascii="Tahoma" w:eastAsia="Tahoma" w:hAnsi="Tahoma" w:cs="Tahoma"/>
          <w:i/>
          <w:sz w:val="20"/>
          <w:szCs w:val="20"/>
        </w:rPr>
        <w:t>Readings in Ancient History: Illustrative Extracts from the Sources</w:t>
      </w:r>
      <w:r>
        <w:rPr>
          <w:rFonts w:ascii="Tahoma" w:eastAsia="Tahoma" w:hAnsi="Tahoma" w:cs="Tahoma"/>
          <w:sz w:val="20"/>
          <w:szCs w:val="20"/>
        </w:rPr>
        <w:t xml:space="preserve">, 2 Vols. (Boston: </w:t>
      </w:r>
      <w:proofErr w:type="spellStart"/>
      <w:r>
        <w:rPr>
          <w:rFonts w:ascii="Tahoma" w:eastAsia="Tahoma" w:hAnsi="Tahoma" w:cs="Tahoma"/>
          <w:sz w:val="20"/>
          <w:szCs w:val="20"/>
        </w:rPr>
        <w:t>Allyn</w:t>
      </w:r>
      <w:proofErr w:type="spellEnd"/>
      <w:r>
        <w:rPr>
          <w:rFonts w:ascii="Tahoma" w:eastAsia="Tahoma" w:hAnsi="Tahoma" w:cs="Tahoma"/>
          <w:sz w:val="20"/>
          <w:szCs w:val="20"/>
        </w:rPr>
        <w:t xml:space="preserve"> and Bacon, 1912-13), Vol. II: Rome and the West.</w:t>
      </w:r>
    </w:p>
    <w:p w:rsidR="000A4B76" w:rsidRDefault="00655B44">
      <w:pPr>
        <w:pStyle w:val="normal0"/>
      </w:pPr>
      <w:r>
        <w:rPr>
          <w:rFonts w:ascii="Tahoma" w:eastAsia="Tahoma" w:hAnsi="Tahoma" w:cs="Tahoma"/>
          <w:sz w:val="20"/>
          <w:szCs w:val="20"/>
        </w:rPr>
        <w:t xml:space="preserve">Scanned by: J. S. </w:t>
      </w:r>
      <w:proofErr w:type="spellStart"/>
      <w:r>
        <w:rPr>
          <w:rFonts w:ascii="Tahoma" w:eastAsia="Tahoma" w:hAnsi="Tahoma" w:cs="Tahoma"/>
          <w:sz w:val="20"/>
          <w:szCs w:val="20"/>
        </w:rPr>
        <w:t>Arkenberg</w:t>
      </w:r>
      <w:proofErr w:type="spellEnd"/>
      <w:r>
        <w:rPr>
          <w:rFonts w:ascii="Tahoma" w:eastAsia="Tahoma" w:hAnsi="Tahoma" w:cs="Tahoma"/>
          <w:sz w:val="20"/>
          <w:szCs w:val="20"/>
        </w:rPr>
        <w:t xml:space="preserve">, Dept. of History, </w:t>
      </w:r>
      <w:proofErr w:type="gramStart"/>
      <w:r>
        <w:rPr>
          <w:rFonts w:ascii="Tahoma" w:eastAsia="Tahoma" w:hAnsi="Tahoma" w:cs="Tahoma"/>
          <w:sz w:val="20"/>
          <w:szCs w:val="20"/>
        </w:rPr>
        <w:t>Cal</w:t>
      </w:r>
      <w:proofErr w:type="gramEnd"/>
      <w:r>
        <w:rPr>
          <w:rFonts w:ascii="Tahoma" w:eastAsia="Tahoma" w:hAnsi="Tahoma" w:cs="Tahoma"/>
          <w:sz w:val="20"/>
          <w:szCs w:val="20"/>
        </w:rPr>
        <w:t xml:space="preserve">. State Fullerton. Prof. </w:t>
      </w:r>
      <w:proofErr w:type="spellStart"/>
      <w:r>
        <w:rPr>
          <w:rFonts w:ascii="Tahoma" w:eastAsia="Tahoma" w:hAnsi="Tahoma" w:cs="Tahoma"/>
          <w:sz w:val="20"/>
          <w:szCs w:val="20"/>
        </w:rPr>
        <w:t>Arkenberg</w:t>
      </w:r>
      <w:proofErr w:type="spellEnd"/>
      <w:r>
        <w:rPr>
          <w:rFonts w:ascii="Tahoma" w:eastAsia="Tahoma" w:hAnsi="Tahoma" w:cs="Tahoma"/>
          <w:sz w:val="20"/>
          <w:szCs w:val="20"/>
        </w:rPr>
        <w:t xml:space="preserve"> has modernized th</w:t>
      </w:r>
      <w:r>
        <w:rPr>
          <w:rFonts w:ascii="Tahoma" w:eastAsia="Tahoma" w:hAnsi="Tahoma" w:cs="Tahoma"/>
          <w:sz w:val="20"/>
          <w:szCs w:val="20"/>
        </w:rPr>
        <w:t>e text.</w:t>
      </w:r>
    </w:p>
    <w:p w:rsidR="000A4B76" w:rsidRDefault="000A4B76">
      <w:pPr>
        <w:pStyle w:val="normal0"/>
      </w:pPr>
    </w:p>
    <w:p w:rsidR="000A4B76" w:rsidRDefault="00655B44">
      <w:pPr>
        <w:pStyle w:val="normal0"/>
      </w:pPr>
      <w:r>
        <w:rPr>
          <w:rFonts w:ascii="Tahoma" w:eastAsia="Tahoma" w:hAnsi="Tahoma" w:cs="Tahoma"/>
          <w:sz w:val="20"/>
          <w:szCs w:val="20"/>
        </w:rPr>
        <w:t xml:space="preserve">Taken from </w:t>
      </w:r>
      <w:hyperlink r:id="rId8">
        <w:r>
          <w:rPr>
            <w:rFonts w:ascii="Tahoma" w:eastAsia="Tahoma" w:hAnsi="Tahoma" w:cs="Tahoma"/>
            <w:color w:val="0000FF"/>
            <w:sz w:val="20"/>
            <w:szCs w:val="20"/>
            <w:u w:val="single"/>
          </w:rPr>
          <w:t>http://legacy.fordham.edu/halsall/ancient/seneca-letters7.asp</w:t>
        </w:r>
      </w:hyperlink>
      <w:r>
        <w:rPr>
          <w:rFonts w:ascii="Tahoma" w:eastAsia="Tahoma" w:hAnsi="Tahoma" w:cs="Tahoma"/>
          <w:sz w:val="20"/>
          <w:szCs w:val="20"/>
        </w:rPr>
        <w:t>, accessed June 7, 2015</w:t>
      </w:r>
    </w:p>
    <w:p w:rsidR="000A4B76" w:rsidRDefault="000A4B76">
      <w:pPr>
        <w:pStyle w:val="normal0"/>
      </w:pPr>
    </w:p>
    <w:p w:rsidR="000A4B76" w:rsidRDefault="00655B44">
      <w:pPr>
        <w:pStyle w:val="normal0"/>
      </w:pPr>
      <w:r>
        <w:rPr>
          <w:rFonts w:ascii="Tahoma" w:eastAsia="Tahoma" w:hAnsi="Tahoma" w:cs="Tahoma"/>
        </w:rPr>
        <w:t>Skill--</w:t>
      </w:r>
      <w:r>
        <w:rPr>
          <w:rFonts w:ascii="Tahoma" w:eastAsia="Tahoma" w:hAnsi="Tahoma" w:cs="Tahoma"/>
          <w:b/>
        </w:rPr>
        <w:t>Close Reading:</w:t>
      </w:r>
    </w:p>
    <w:p w:rsidR="000A4B76" w:rsidRDefault="000A4B76">
      <w:pPr>
        <w:pStyle w:val="normal0"/>
      </w:pPr>
    </w:p>
    <w:p w:rsidR="000A4B76" w:rsidRDefault="00655B44">
      <w:pPr>
        <w:pStyle w:val="normal0"/>
      </w:pPr>
      <w:r>
        <w:rPr>
          <w:rFonts w:ascii="Tahoma" w:eastAsia="Tahoma" w:hAnsi="Tahoma" w:cs="Tahoma"/>
        </w:rPr>
        <w:t xml:space="preserve">Read 1: Teacher Read Aloud, circle unfamiliar </w:t>
      </w:r>
      <w:r>
        <w:rPr>
          <w:rFonts w:ascii="Tahoma" w:eastAsia="Tahoma" w:hAnsi="Tahoma" w:cs="Tahoma"/>
        </w:rPr>
        <w:t>words</w:t>
      </w:r>
    </w:p>
    <w:p w:rsidR="000A4B76" w:rsidRDefault="000A4B76">
      <w:pPr>
        <w:pStyle w:val="normal0"/>
      </w:pPr>
    </w:p>
    <w:p w:rsidR="000A4B76" w:rsidRDefault="00655B44">
      <w:pPr>
        <w:pStyle w:val="normal0"/>
      </w:pPr>
      <w:r>
        <w:rPr>
          <w:rFonts w:ascii="Tahoma" w:eastAsia="Tahoma" w:hAnsi="Tahoma" w:cs="Tahoma"/>
        </w:rPr>
        <w:t>Read 2: Underline important information</w:t>
      </w:r>
    </w:p>
    <w:p w:rsidR="000A4B76" w:rsidRDefault="000A4B76">
      <w:pPr>
        <w:pStyle w:val="normal0"/>
      </w:pPr>
    </w:p>
    <w:p w:rsidR="000A4B76" w:rsidRDefault="00655B44">
      <w:pPr>
        <w:pStyle w:val="normal0"/>
      </w:pPr>
      <w:r>
        <w:rPr>
          <w:rFonts w:ascii="Tahoma" w:eastAsia="Tahoma" w:hAnsi="Tahoma" w:cs="Tahoma"/>
        </w:rPr>
        <w:t xml:space="preserve">Read 3: Pick out information that would justify the end of Gladiatorial games. While discussing, be sure to quote the document. </w:t>
      </w:r>
    </w:p>
    <w:p w:rsidR="000A4B76" w:rsidRDefault="000A4B76">
      <w:pPr>
        <w:pStyle w:val="normal0"/>
      </w:pPr>
    </w:p>
    <w:p w:rsidR="000A4B76" w:rsidRDefault="00655B44">
      <w:pPr>
        <w:pStyle w:val="normal0"/>
      </w:pPr>
      <w:bookmarkStart w:id="1" w:name="_gjdgxs" w:colFirst="0" w:colLast="0"/>
      <w:bookmarkEnd w:id="1"/>
      <w:r>
        <w:rPr>
          <w:rFonts w:ascii="Tahoma" w:eastAsia="Tahoma" w:hAnsi="Tahoma" w:cs="Tahoma"/>
        </w:rPr>
        <w:t>Skill—</w:t>
      </w:r>
      <w:r>
        <w:rPr>
          <w:rFonts w:ascii="Tahoma" w:eastAsia="Tahoma" w:hAnsi="Tahoma" w:cs="Tahoma"/>
          <w:b/>
        </w:rPr>
        <w:t xml:space="preserve">Source: </w:t>
      </w:r>
      <w:r>
        <w:rPr>
          <w:rFonts w:ascii="Tahoma" w:eastAsia="Tahoma" w:hAnsi="Tahoma" w:cs="Tahoma"/>
        </w:rPr>
        <w:t>Consider the author and intended audience. Would this impact the</w:t>
      </w:r>
      <w:r>
        <w:rPr>
          <w:rFonts w:ascii="Tahoma" w:eastAsia="Tahoma" w:hAnsi="Tahoma" w:cs="Tahoma"/>
        </w:rPr>
        <w:t xml:space="preserve"> tone of the document? </w:t>
      </w:r>
    </w:p>
    <w:p w:rsidR="000A4B76" w:rsidRDefault="000A4B76">
      <w:pPr>
        <w:pStyle w:val="normal0"/>
      </w:pPr>
    </w:p>
    <w:p w:rsidR="000A4B76" w:rsidRDefault="000A4B76">
      <w:pPr>
        <w:pStyle w:val="normal0"/>
      </w:pPr>
    </w:p>
    <w:p w:rsidR="000A4B76" w:rsidRDefault="000A4B76">
      <w:pPr>
        <w:pStyle w:val="normal0"/>
      </w:pPr>
    </w:p>
    <w:p w:rsidR="000A4B76" w:rsidRDefault="000A4B76">
      <w:pPr>
        <w:pStyle w:val="normal0"/>
      </w:pPr>
    </w:p>
    <w:sectPr w:rsidR="000A4B76">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0A4B76"/>
    <w:rsid w:val="000A4B76"/>
    <w:rsid w:val="0065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bacus.bates.edu/~mimber/blood/gladiator.sources.htm" TargetMode="External"/><Relationship Id="rId6" Type="http://schemas.openxmlformats.org/officeDocument/2006/relationships/image" Target="media/image1.png"/><Relationship Id="rId7" Type="http://schemas.openxmlformats.org/officeDocument/2006/relationships/hyperlink" Target="http://pixgood.com/colosseum-battles.html" TargetMode="External"/><Relationship Id="rId8" Type="http://schemas.openxmlformats.org/officeDocument/2006/relationships/hyperlink" Target="http://legacy.fordham.edu/halsall/ancient/seneca-letters7.as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3261</Characters>
  <Application>Microsoft Macintosh Word</Application>
  <DocSecurity>0</DocSecurity>
  <Lines>27</Lines>
  <Paragraphs>7</Paragraphs>
  <ScaleCrop>false</ScaleCrop>
  <Company>LPS</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LPS LPS</cp:lastModifiedBy>
  <cp:revision>2</cp:revision>
  <dcterms:created xsi:type="dcterms:W3CDTF">2016-10-24T13:12:00Z</dcterms:created>
  <dcterms:modified xsi:type="dcterms:W3CDTF">2016-10-24T13:12:00Z</dcterms:modified>
</cp:coreProperties>
</file>