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DA" w:rsidRPr="00247CDA" w:rsidRDefault="00247CDA">
      <w:pPr>
        <w:rPr>
          <w:sz w:val="28"/>
        </w:rPr>
      </w:pPr>
      <w:r w:rsidRPr="00247CDA">
        <w:rPr>
          <w:sz w:val="28"/>
        </w:rPr>
        <w:t>APUSH</w:t>
      </w:r>
      <w:r w:rsidRPr="00247CDA">
        <w:rPr>
          <w:sz w:val="28"/>
        </w:rPr>
        <w:tab/>
      </w:r>
      <w:r w:rsidRPr="00247CDA">
        <w:rPr>
          <w:sz w:val="28"/>
        </w:rPr>
        <w:tab/>
        <w:t>Colonial Population and Economies</w:t>
      </w:r>
      <w:r w:rsidRPr="00247CDA">
        <w:rPr>
          <w:sz w:val="28"/>
        </w:rPr>
        <w:tab/>
      </w:r>
      <w:r w:rsidRPr="00247CDA">
        <w:rPr>
          <w:sz w:val="28"/>
        </w:rPr>
        <w:tab/>
        <w:t>p. 68-84</w:t>
      </w:r>
    </w:p>
    <w:p w:rsidR="00247CDA" w:rsidRPr="00247CDA" w:rsidRDefault="001808A6">
      <w:pPr>
        <w:rPr>
          <w:sz w:val="28"/>
        </w:rPr>
      </w:pPr>
      <w:r>
        <w:rPr>
          <w:sz w:val="28"/>
        </w:rPr>
        <w:t>For Monday</w:t>
      </w:r>
      <w:r w:rsidR="00247CDA" w:rsidRPr="00247CDA">
        <w:rPr>
          <w:sz w:val="28"/>
        </w:rPr>
        <w:t xml:space="preserve">, </w:t>
      </w:r>
      <w:r>
        <w:rPr>
          <w:sz w:val="28"/>
        </w:rPr>
        <w:t xml:space="preserve">you </w:t>
      </w:r>
      <w:r w:rsidR="00247CDA" w:rsidRPr="00247CDA">
        <w:rPr>
          <w:sz w:val="28"/>
        </w:rPr>
        <w:t xml:space="preserve">will be assigned one section from the reading that you will be responsible for sharing with the class.  Please create this in an outline form and be ready to present on </w:t>
      </w:r>
      <w:r w:rsidR="002D50B7">
        <w:rPr>
          <w:sz w:val="28"/>
        </w:rPr>
        <w:t>Mon</w:t>
      </w:r>
      <w:r w:rsidR="00247CDA" w:rsidRPr="00247CDA">
        <w:rPr>
          <w:sz w:val="28"/>
        </w:rPr>
        <w:t>day.</w:t>
      </w:r>
    </w:p>
    <w:p w:rsidR="00247CDA" w:rsidRPr="00247CDA" w:rsidRDefault="00247CDA">
      <w:pPr>
        <w:rPr>
          <w:sz w:val="28"/>
        </w:rPr>
      </w:pPr>
      <w:r w:rsidRPr="00247CDA">
        <w:rPr>
          <w:sz w:val="28"/>
        </w:rPr>
        <w:t>1.  Indentured Servitude</w:t>
      </w:r>
    </w:p>
    <w:p w:rsidR="00247CDA" w:rsidRPr="00247CDA" w:rsidRDefault="00247CDA">
      <w:pPr>
        <w:rPr>
          <w:sz w:val="28"/>
        </w:rPr>
      </w:pPr>
      <w:proofErr w:type="gramStart"/>
      <w:r w:rsidRPr="00247CDA">
        <w:rPr>
          <w:sz w:val="28"/>
        </w:rPr>
        <w:t>2.  Birth</w:t>
      </w:r>
      <w:proofErr w:type="gramEnd"/>
      <w:r w:rsidRPr="00247CDA">
        <w:rPr>
          <w:sz w:val="28"/>
        </w:rPr>
        <w:t xml:space="preserve"> and Death</w:t>
      </w:r>
    </w:p>
    <w:p w:rsidR="00247CDA" w:rsidRPr="00247CDA" w:rsidRDefault="00247CDA">
      <w:pPr>
        <w:rPr>
          <w:sz w:val="28"/>
        </w:rPr>
      </w:pPr>
      <w:r w:rsidRPr="00247CDA">
        <w:rPr>
          <w:sz w:val="28"/>
        </w:rPr>
        <w:t>3.  Medicine in the Colonies</w:t>
      </w:r>
    </w:p>
    <w:p w:rsidR="00247CDA" w:rsidRPr="00247CDA" w:rsidRDefault="00247CDA">
      <w:pPr>
        <w:rPr>
          <w:sz w:val="28"/>
        </w:rPr>
      </w:pPr>
      <w:r w:rsidRPr="00247CDA">
        <w:rPr>
          <w:sz w:val="28"/>
        </w:rPr>
        <w:t>4.  Women and Families in the Chesapeake</w:t>
      </w:r>
    </w:p>
    <w:p w:rsidR="00247CDA" w:rsidRPr="00247CDA" w:rsidRDefault="00247CDA">
      <w:pPr>
        <w:rPr>
          <w:sz w:val="28"/>
        </w:rPr>
      </w:pPr>
      <w:r w:rsidRPr="00247CDA">
        <w:rPr>
          <w:sz w:val="28"/>
        </w:rPr>
        <w:t>5.  Women and Families in New England</w:t>
      </w:r>
    </w:p>
    <w:p w:rsidR="00247CDA" w:rsidRPr="00247CDA" w:rsidRDefault="00247CDA">
      <w:pPr>
        <w:rPr>
          <w:sz w:val="28"/>
        </w:rPr>
      </w:pPr>
      <w:r w:rsidRPr="00247CDA">
        <w:rPr>
          <w:sz w:val="28"/>
        </w:rPr>
        <w:t>6.  The Beginnings of Slavery in British America: Middle Passage</w:t>
      </w:r>
    </w:p>
    <w:p w:rsidR="00247CDA" w:rsidRPr="00247CDA" w:rsidRDefault="00247CDA">
      <w:pPr>
        <w:rPr>
          <w:sz w:val="28"/>
        </w:rPr>
      </w:pPr>
      <w:r w:rsidRPr="00247CDA">
        <w:rPr>
          <w:sz w:val="28"/>
        </w:rPr>
        <w:t xml:space="preserve">7.  The Beginnings of Slavery in British America: Growing Slave Population, Uncertain Status, </w:t>
      </w:r>
      <w:proofErr w:type="gramStart"/>
      <w:r w:rsidRPr="00247CDA">
        <w:rPr>
          <w:sz w:val="28"/>
        </w:rPr>
        <w:t>Slave</w:t>
      </w:r>
      <w:proofErr w:type="gramEnd"/>
      <w:r w:rsidRPr="00247CDA">
        <w:rPr>
          <w:sz w:val="28"/>
        </w:rPr>
        <w:t xml:space="preserve"> Codes</w:t>
      </w:r>
    </w:p>
    <w:p w:rsidR="00247CDA" w:rsidRPr="00247CDA" w:rsidRDefault="00247CDA">
      <w:pPr>
        <w:rPr>
          <w:sz w:val="28"/>
        </w:rPr>
      </w:pPr>
      <w:r w:rsidRPr="00247CDA">
        <w:rPr>
          <w:sz w:val="28"/>
        </w:rPr>
        <w:t>8.  Changing Sources of European Immigration</w:t>
      </w:r>
    </w:p>
    <w:p w:rsidR="00247CDA" w:rsidRPr="00247CDA" w:rsidRDefault="00247CDA">
      <w:pPr>
        <w:rPr>
          <w:sz w:val="28"/>
        </w:rPr>
      </w:pPr>
      <w:r w:rsidRPr="00247CDA">
        <w:rPr>
          <w:sz w:val="28"/>
        </w:rPr>
        <w:t>9.  The Southern Economy</w:t>
      </w:r>
    </w:p>
    <w:p w:rsidR="00247CDA" w:rsidRPr="00247CDA" w:rsidRDefault="00247CDA">
      <w:pPr>
        <w:rPr>
          <w:sz w:val="28"/>
        </w:rPr>
      </w:pPr>
      <w:proofErr w:type="gramStart"/>
      <w:r w:rsidRPr="00247CDA">
        <w:rPr>
          <w:sz w:val="28"/>
        </w:rPr>
        <w:t>10.  Northern Economic</w:t>
      </w:r>
      <w:proofErr w:type="gramEnd"/>
      <w:r w:rsidRPr="00247CDA">
        <w:rPr>
          <w:sz w:val="28"/>
        </w:rPr>
        <w:t xml:space="preserve"> and Technological Life</w:t>
      </w:r>
    </w:p>
    <w:p w:rsidR="00247CDA" w:rsidRPr="00247CDA" w:rsidRDefault="00247CDA">
      <w:pPr>
        <w:rPr>
          <w:sz w:val="28"/>
        </w:rPr>
      </w:pPr>
      <w:r w:rsidRPr="00247CDA">
        <w:rPr>
          <w:sz w:val="28"/>
        </w:rPr>
        <w:t>11.  The Extent and Limits of Technology</w:t>
      </w:r>
    </w:p>
    <w:p w:rsidR="00247CDA" w:rsidRPr="00247CDA" w:rsidRDefault="00247CDA">
      <w:pPr>
        <w:rPr>
          <w:sz w:val="28"/>
        </w:rPr>
      </w:pPr>
      <w:r w:rsidRPr="00247CDA">
        <w:rPr>
          <w:sz w:val="28"/>
        </w:rPr>
        <w:t>12.  The Rise of Colonial Commerce</w:t>
      </w:r>
    </w:p>
    <w:p w:rsidR="002D50B7" w:rsidRPr="00247CDA" w:rsidRDefault="00247CDA">
      <w:pPr>
        <w:rPr>
          <w:sz w:val="28"/>
        </w:rPr>
      </w:pPr>
      <w:r w:rsidRPr="00247CDA">
        <w:rPr>
          <w:sz w:val="28"/>
        </w:rPr>
        <w:t>13.  The Rise of Consumerism</w:t>
      </w:r>
    </w:p>
    <w:sectPr w:rsidR="002D50B7" w:rsidRPr="00247CDA" w:rsidSect="002D50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7CDA"/>
    <w:rsid w:val="001808A6"/>
    <w:rsid w:val="001E2CD5"/>
    <w:rsid w:val="00247CDA"/>
    <w:rsid w:val="002D50B7"/>
    <w:rsid w:val="004374CB"/>
    <w:rsid w:val="00DB78A3"/>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650</Characters>
  <Application>Microsoft Macintosh Word</Application>
  <DocSecurity>0</DocSecurity>
  <Lines>5</Lines>
  <Paragraphs>1</Paragraphs>
  <ScaleCrop>false</ScaleCrop>
  <Company>Lincoln Public Schools</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Schlegelmilch</dc:creator>
  <cp:keywords/>
  <cp:lastModifiedBy>Joe Schlegelmilch</cp:lastModifiedBy>
  <cp:revision>3</cp:revision>
  <cp:lastPrinted>2013-08-26T13:44:00Z</cp:lastPrinted>
  <dcterms:created xsi:type="dcterms:W3CDTF">2012-08-21T14:58:00Z</dcterms:created>
  <dcterms:modified xsi:type="dcterms:W3CDTF">2013-08-26T18:05:00Z</dcterms:modified>
</cp:coreProperties>
</file>