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59" w:rsidRDefault="00A83A59" w:rsidP="00A83A59">
      <w:pPr>
        <w:pStyle w:val="Heading1"/>
      </w:pPr>
      <w:r>
        <w:t>Caring for Bamboo</w:t>
      </w:r>
    </w:p>
    <w:p w:rsidR="00A83A59" w:rsidRDefault="00A83A59" w:rsidP="00A83A59">
      <w:pPr>
        <w:spacing w:after="240"/>
      </w:pPr>
      <w:r>
        <w:t>Bamboo is a versatile and important part of the economy and culture in many countries. Here at Wide World Importers, we import a variety of home décor products made from bamboo. But if you want to add a tropical flair to your garden as well as in your home, try planting one or several of the many varieties of bamboo used for landscaping.</w:t>
      </w:r>
    </w:p>
    <w:p w:rsidR="001B4B82" w:rsidRDefault="00A83A59">
      <w:r>
        <w:t>There are two different categories of bamboo plants to consider, depending on the look you want to achieve and the amount of maintenance you're prepared to do: running and clumping. The running varieties send out underground runners which can show up far from the parent plant. The underground runners can be easily contained either by using the trench-and-barrier method described below. Runners are ideal for hedges or screens. Clumping bamboos have very short root systems, expanding no more than a few inches per year. They are less cold-hardy than runners, but make excellent specimen plants.</w:t>
      </w:r>
      <w:bookmarkStart w:id="0" w:name="_GoBack"/>
      <w:bookmarkEnd w:id="0"/>
    </w:p>
    <w:sectPr w:rsidR="001B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59"/>
    <w:rsid w:val="001B4B82"/>
    <w:rsid w:val="009151C7"/>
    <w:rsid w:val="00A8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E1DED-0D7A-48AC-8386-9CBB9442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59"/>
    <w:pPr>
      <w:spacing w:after="80" w:line="240" w:lineRule="auto"/>
    </w:pPr>
    <w:rPr>
      <w:sz w:val="20"/>
      <w:szCs w:val="20"/>
    </w:rPr>
  </w:style>
  <w:style w:type="paragraph" w:styleId="Heading1">
    <w:name w:val="heading 1"/>
    <w:basedOn w:val="Normal"/>
    <w:next w:val="Normal"/>
    <w:link w:val="Heading1Char"/>
    <w:uiPriority w:val="9"/>
    <w:qFormat/>
    <w:rsid w:val="00A83A59"/>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A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Quible</dc:creator>
  <cp:keywords/>
  <dc:description/>
  <cp:lastModifiedBy>Shannon Quible</cp:lastModifiedBy>
  <cp:revision>2</cp:revision>
  <dcterms:created xsi:type="dcterms:W3CDTF">2016-02-26T17:48:00Z</dcterms:created>
  <dcterms:modified xsi:type="dcterms:W3CDTF">2016-02-26T17:54:00Z</dcterms:modified>
</cp:coreProperties>
</file>