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C5" w:rsidRPr="00CF1FEF" w:rsidRDefault="00A72B7C">
      <w:pPr>
        <w:pStyle w:val="Heading4"/>
        <w:rPr>
          <w:rFonts w:ascii="Calibri" w:hAnsi="Calibri"/>
        </w:rPr>
      </w:pPr>
      <w:r w:rsidRPr="00CF1FEF">
        <w:rPr>
          <w:rFonts w:ascii="Calibri" w:hAnsi="Calibri"/>
        </w:rPr>
        <w:t>Sports/Entertainment Marketing</w:t>
      </w:r>
    </w:p>
    <w:p w:rsidR="00BB2AC5" w:rsidRPr="00CF1FEF" w:rsidRDefault="00BB2AC5">
      <w:pPr>
        <w:jc w:val="right"/>
        <w:rPr>
          <w:rFonts w:ascii="Calibri" w:hAnsi="Calibri"/>
        </w:rPr>
      </w:pPr>
      <w:r w:rsidRPr="00CF1FEF">
        <w:rPr>
          <w:rFonts w:ascii="Calibri" w:hAnsi="Calibri"/>
        </w:rPr>
        <w:t>Lincoln</w:t>
      </w:r>
      <w:r w:rsidR="004C16F7" w:rsidRPr="00CF1FEF">
        <w:rPr>
          <w:rFonts w:ascii="Calibri" w:hAnsi="Calibri"/>
        </w:rPr>
        <w:t xml:space="preserve"> North</w:t>
      </w:r>
      <w:r w:rsidR="00A72B7C" w:rsidRPr="00CF1FEF">
        <w:rPr>
          <w:rFonts w:ascii="Calibri" w:hAnsi="Calibri"/>
        </w:rPr>
        <w:t>east</w:t>
      </w:r>
      <w:r w:rsidRPr="00CF1FEF">
        <w:rPr>
          <w:rFonts w:ascii="Calibri" w:hAnsi="Calibri"/>
        </w:rPr>
        <w:t xml:space="preserve"> High School</w:t>
      </w:r>
    </w:p>
    <w:p w:rsidR="00BB2AC5" w:rsidRPr="00CF1FEF" w:rsidRDefault="00BB2AC5">
      <w:pPr>
        <w:rPr>
          <w:rFonts w:ascii="Calibri" w:hAnsi="Calibri"/>
        </w:rPr>
      </w:pPr>
    </w:p>
    <w:p w:rsidR="00CF1FEF" w:rsidRDefault="00BB2AC5">
      <w:pPr>
        <w:rPr>
          <w:rFonts w:ascii="Calibri" w:hAnsi="Calibri"/>
          <w:b/>
          <w:bCs/>
        </w:rPr>
      </w:pPr>
      <w:r w:rsidRPr="00CF1FEF">
        <w:rPr>
          <w:rFonts w:ascii="Calibri" w:hAnsi="Calibri"/>
          <w:b/>
          <w:bCs/>
        </w:rPr>
        <w:t>Mr</w:t>
      </w:r>
      <w:r w:rsidR="00D419AA" w:rsidRPr="00CF1FEF">
        <w:rPr>
          <w:rFonts w:ascii="Calibri" w:hAnsi="Calibri"/>
          <w:b/>
          <w:bCs/>
        </w:rPr>
        <w:t>s. Crabtree</w:t>
      </w:r>
    </w:p>
    <w:p w:rsidR="00BB2AC5" w:rsidRPr="00CF1FEF" w:rsidRDefault="00D47978">
      <w:pPr>
        <w:rPr>
          <w:rFonts w:ascii="Calibri" w:hAnsi="Calibri"/>
        </w:rPr>
      </w:pPr>
      <w:r w:rsidRPr="00CF1FEF">
        <w:rPr>
          <w:rFonts w:ascii="Calibri" w:hAnsi="Calibri"/>
        </w:rPr>
        <w:t>Office in Room 286B</w:t>
      </w:r>
    </w:p>
    <w:p w:rsidR="00D47978" w:rsidRDefault="00D419AA">
      <w:pPr>
        <w:rPr>
          <w:rFonts w:ascii="Calibri" w:hAnsi="Calibri"/>
        </w:rPr>
      </w:pPr>
      <w:hyperlink r:id="rId5" w:history="1">
        <w:r w:rsidRPr="00CF1FEF">
          <w:rPr>
            <w:rStyle w:val="Hyperlink"/>
            <w:rFonts w:ascii="Calibri" w:hAnsi="Calibri"/>
          </w:rPr>
          <w:t>jcrabtr@lps.org</w:t>
        </w:r>
      </w:hyperlink>
      <w:r w:rsidRPr="00CF1FEF">
        <w:rPr>
          <w:rFonts w:ascii="Calibri" w:hAnsi="Calibri"/>
        </w:rPr>
        <w:t xml:space="preserve">  436-1303</w:t>
      </w:r>
    </w:p>
    <w:p w:rsidR="00CF1FEF" w:rsidRDefault="00CF1FEF">
      <w:pPr>
        <w:rPr>
          <w:rFonts w:ascii="Calibri" w:hAnsi="Calibri"/>
        </w:rPr>
      </w:pPr>
      <w:r>
        <w:rPr>
          <w:rFonts w:ascii="Calibri" w:hAnsi="Calibri"/>
        </w:rPr>
        <w:t xml:space="preserve">Website: </w:t>
      </w:r>
      <w:hyperlink r:id="rId6" w:history="1">
        <w:r w:rsidRPr="00B52F7D">
          <w:rPr>
            <w:rStyle w:val="Hyperlink"/>
            <w:rFonts w:ascii="Calibri" w:hAnsi="Calibri"/>
          </w:rPr>
          <w:t>http://wp.lps.org/jcrabtr/sports-entertainment-marketing/</w:t>
        </w:r>
      </w:hyperlink>
    </w:p>
    <w:p w:rsidR="00BB2AC5" w:rsidRPr="00CF1FEF" w:rsidRDefault="00BB2AC5">
      <w:pPr>
        <w:rPr>
          <w:rFonts w:ascii="Calibri" w:hAnsi="Calibri"/>
        </w:rPr>
      </w:pPr>
      <w:r w:rsidRPr="00CF1FEF">
        <w:rPr>
          <w:rFonts w:ascii="Calibri" w:hAnsi="Calibri"/>
        </w:rPr>
        <w:t>Av</w:t>
      </w:r>
      <w:r w:rsidR="004C16F7" w:rsidRPr="00CF1FEF">
        <w:rPr>
          <w:rFonts w:ascii="Calibri" w:hAnsi="Calibri"/>
        </w:rPr>
        <w:t>ailable for help: before</w:t>
      </w:r>
      <w:r w:rsidRPr="00CF1FEF">
        <w:rPr>
          <w:rFonts w:ascii="Calibri" w:hAnsi="Calibri"/>
        </w:rPr>
        <w:t xml:space="preserve"> school with </w:t>
      </w:r>
      <w:r w:rsidR="00A72B7C" w:rsidRPr="00CF1FEF">
        <w:rPr>
          <w:rFonts w:ascii="Calibri" w:hAnsi="Calibri"/>
        </w:rPr>
        <w:t>pre-arranged pass</w:t>
      </w:r>
      <w:r w:rsidR="00D419AA" w:rsidRPr="00CF1FEF">
        <w:rPr>
          <w:rFonts w:ascii="Calibri" w:hAnsi="Calibri"/>
        </w:rPr>
        <w:t>, after school until 3:15 unless pre-arranged</w:t>
      </w:r>
      <w:r w:rsidR="00CF1FEF" w:rsidRPr="00CF1FEF">
        <w:rPr>
          <w:rFonts w:ascii="Calibri" w:hAnsi="Calibri"/>
        </w:rPr>
        <w:t xml:space="preserve"> for later</w:t>
      </w:r>
      <w:r w:rsidR="00D419AA" w:rsidRPr="00CF1FEF">
        <w:rPr>
          <w:rFonts w:ascii="Calibri" w:hAnsi="Calibri"/>
        </w:rPr>
        <w:t>,</w:t>
      </w:r>
      <w:r w:rsidR="007E3B95" w:rsidRPr="00CF1FEF">
        <w:rPr>
          <w:rFonts w:ascii="Calibri" w:hAnsi="Calibri"/>
        </w:rPr>
        <w:t xml:space="preserve"> or during period</w:t>
      </w:r>
      <w:r w:rsidR="00D419AA" w:rsidRPr="00CF1FEF">
        <w:rPr>
          <w:rFonts w:ascii="Calibri" w:hAnsi="Calibri"/>
        </w:rPr>
        <w:t>s 4 and 7</w:t>
      </w:r>
    </w:p>
    <w:p w:rsidR="00BB2AC5" w:rsidRPr="00CF1FEF" w:rsidRDefault="00BB2AC5">
      <w:pPr>
        <w:rPr>
          <w:rFonts w:ascii="Calibri" w:hAnsi="Calibri"/>
        </w:rPr>
      </w:pPr>
    </w:p>
    <w:p w:rsidR="00A72B7C" w:rsidRPr="00CF1FEF" w:rsidRDefault="00BB2AC5">
      <w:pPr>
        <w:rPr>
          <w:rFonts w:ascii="Calibri" w:hAnsi="Calibri"/>
          <w:b/>
        </w:rPr>
      </w:pPr>
      <w:r w:rsidRPr="00CF1FEF">
        <w:rPr>
          <w:rFonts w:ascii="Calibri" w:hAnsi="Calibri"/>
          <w:b/>
          <w:u w:val="single"/>
        </w:rPr>
        <w:t>Class Objective</w:t>
      </w:r>
      <w:r w:rsidRPr="00CF1FEF">
        <w:rPr>
          <w:rFonts w:ascii="Calibri" w:hAnsi="Calibri"/>
          <w:b/>
        </w:rPr>
        <w:t>:</w:t>
      </w:r>
      <w:r w:rsidR="00A72B7C" w:rsidRPr="00CF1FEF">
        <w:rPr>
          <w:rFonts w:ascii="Calibri" w:hAnsi="Calibri"/>
          <w:b/>
        </w:rPr>
        <w:t xml:space="preserve"> </w:t>
      </w:r>
      <w:r w:rsidR="00A72B7C" w:rsidRPr="00CF1FEF">
        <w:rPr>
          <w:rFonts w:ascii="Calibri" w:hAnsi="Calibri"/>
        </w:rPr>
        <w:t>To learn the basics functions of marketing and how those functions are appl</w:t>
      </w:r>
      <w:r w:rsidR="00CF1FEF" w:rsidRPr="00CF1FEF">
        <w:rPr>
          <w:rFonts w:ascii="Calibri" w:hAnsi="Calibri"/>
        </w:rPr>
        <w:t>ied to sports and entertainment. It</w:t>
      </w:r>
      <w:r w:rsidR="00CF1FEF" w:rsidRPr="00CF1FEF">
        <w:rPr>
          <w:rFonts w:ascii="Calibri" w:hAnsi="Calibri"/>
          <w:b/>
        </w:rPr>
        <w:t xml:space="preserve"> </w:t>
      </w:r>
      <w:r w:rsidR="00D419AA" w:rsidRPr="00CF1FEF">
        <w:rPr>
          <w:rFonts w:ascii="Calibri" w:hAnsi="Calibri" w:cs="Helvetica"/>
          <w:sz w:val="23"/>
          <w:szCs w:val="23"/>
          <w:shd w:val="clear" w:color="auto" w:fill="FFFFFF"/>
        </w:rPr>
        <w:t>is designed to study marketing concepts using the sports and entertainment industry. Instructional areas will include: an orientation to the sports and entertainment industry, economics,</w:t>
      </w:r>
      <w:r w:rsidR="00CF1FEF" w:rsidRPr="00CF1FEF">
        <w:rPr>
          <w:rFonts w:ascii="Calibri" w:hAnsi="Calibri" w:cs="Helvetica"/>
          <w:sz w:val="23"/>
          <w:szCs w:val="23"/>
          <w:shd w:val="clear" w:color="auto" w:fill="FFFFFF"/>
        </w:rPr>
        <w:t xml:space="preserve"> </w:t>
      </w:r>
      <w:r w:rsidR="00D419AA" w:rsidRPr="00CF1FEF">
        <w:rPr>
          <w:rFonts w:ascii="Calibri" w:hAnsi="Calibri" w:cs="Helvetica"/>
          <w:sz w:val="23"/>
          <w:szCs w:val="23"/>
          <w:shd w:val="clear" w:color="auto" w:fill="FFFFFF"/>
        </w:rPr>
        <w:t>event execution, career opportunities, decision making, event marketing, advertising and promotions, and legal aspects/contracts. Classroom instruction will be reinforced through the use of outside lectures, case studies, p</w:t>
      </w:r>
      <w:r w:rsidR="00CF1FEF" w:rsidRPr="00CF1FEF">
        <w:rPr>
          <w:rFonts w:ascii="Calibri" w:hAnsi="Calibri" w:cs="Helvetica"/>
          <w:sz w:val="23"/>
          <w:szCs w:val="23"/>
          <w:shd w:val="clear" w:color="auto" w:fill="FFFFFF"/>
        </w:rPr>
        <w:t xml:space="preserve">ossible field trip experiences, </w:t>
      </w:r>
      <w:r w:rsidR="00D419AA" w:rsidRPr="00CF1FEF">
        <w:rPr>
          <w:rFonts w:ascii="Calibri" w:hAnsi="Calibri" w:cs="Helvetica"/>
          <w:sz w:val="23"/>
          <w:szCs w:val="23"/>
          <w:shd w:val="clear" w:color="auto" w:fill="FFFFFF"/>
        </w:rPr>
        <w:t>current periodicals, computer simulations, in-house projects, and lecture/discussions</w:t>
      </w:r>
      <w:r w:rsidRPr="00CF1FEF">
        <w:rPr>
          <w:rFonts w:ascii="Calibri" w:hAnsi="Calibri"/>
        </w:rPr>
        <w:t>.</w:t>
      </w:r>
    </w:p>
    <w:p w:rsidR="00CF1FEF" w:rsidRPr="00CF1FEF" w:rsidRDefault="00CF1FEF">
      <w:pPr>
        <w:rPr>
          <w:rFonts w:ascii="Calibri" w:hAnsi="Calibri"/>
          <w:b/>
        </w:rPr>
      </w:pPr>
    </w:p>
    <w:p w:rsidR="00A72B7C" w:rsidRPr="00CF1FEF" w:rsidRDefault="00A72B7C">
      <w:pPr>
        <w:rPr>
          <w:rFonts w:ascii="Calibri" w:hAnsi="Calibri"/>
        </w:rPr>
      </w:pPr>
      <w:r w:rsidRPr="00CF1FEF">
        <w:rPr>
          <w:rFonts w:ascii="Calibri" w:hAnsi="Calibri"/>
        </w:rPr>
        <w:tab/>
        <w:t xml:space="preserve">Chapter 1- </w:t>
      </w:r>
      <w:r w:rsidRPr="00CF1FEF">
        <w:rPr>
          <w:rFonts w:ascii="Calibri" w:hAnsi="Calibri"/>
        </w:rPr>
        <w:tab/>
        <w:t>What is Sports and Entertainment Marketing?</w:t>
      </w:r>
    </w:p>
    <w:p w:rsidR="00A72B7C" w:rsidRPr="00CF1FEF" w:rsidRDefault="00A72B7C">
      <w:pPr>
        <w:rPr>
          <w:rFonts w:ascii="Calibri" w:hAnsi="Calibri"/>
        </w:rPr>
      </w:pPr>
      <w:r w:rsidRPr="00CF1FEF">
        <w:rPr>
          <w:rFonts w:ascii="Calibri" w:hAnsi="Calibri"/>
        </w:rPr>
        <w:tab/>
        <w:t xml:space="preserve">Chapter 2- </w:t>
      </w:r>
      <w:r w:rsidRPr="00CF1FEF">
        <w:rPr>
          <w:rFonts w:ascii="Calibri" w:hAnsi="Calibri"/>
        </w:rPr>
        <w:tab/>
        <w:t>College and Amateur Sports</w:t>
      </w:r>
    </w:p>
    <w:p w:rsidR="00A72B7C" w:rsidRPr="00CF1FEF" w:rsidRDefault="00A72B7C">
      <w:pPr>
        <w:rPr>
          <w:rFonts w:ascii="Calibri" w:hAnsi="Calibri"/>
        </w:rPr>
      </w:pPr>
      <w:r w:rsidRPr="00CF1FEF">
        <w:rPr>
          <w:rFonts w:ascii="Calibri" w:hAnsi="Calibri"/>
        </w:rPr>
        <w:tab/>
        <w:t>Chapter 3-</w:t>
      </w:r>
      <w:r w:rsidRPr="00CF1FEF">
        <w:rPr>
          <w:rFonts w:ascii="Calibri" w:hAnsi="Calibri"/>
        </w:rPr>
        <w:tab/>
        <w:t>Professional Sports</w:t>
      </w:r>
    </w:p>
    <w:p w:rsidR="00A72B7C" w:rsidRPr="00CF1FEF" w:rsidRDefault="00A72B7C">
      <w:pPr>
        <w:rPr>
          <w:rFonts w:ascii="Calibri" w:hAnsi="Calibri"/>
        </w:rPr>
      </w:pPr>
      <w:r w:rsidRPr="00CF1FEF">
        <w:rPr>
          <w:rFonts w:ascii="Calibri" w:hAnsi="Calibri"/>
        </w:rPr>
        <w:tab/>
        <w:t xml:space="preserve">Chapter 4- </w:t>
      </w:r>
      <w:r w:rsidRPr="00CF1FEF">
        <w:rPr>
          <w:rFonts w:ascii="Calibri" w:hAnsi="Calibri"/>
        </w:rPr>
        <w:tab/>
        <w:t xml:space="preserve">Marketing Products and Services </w:t>
      </w:r>
      <w:proofErr w:type="gramStart"/>
      <w:r w:rsidRPr="00CF1FEF">
        <w:rPr>
          <w:rFonts w:ascii="Calibri" w:hAnsi="Calibri"/>
        </w:rPr>
        <w:t>Through</w:t>
      </w:r>
      <w:proofErr w:type="gramEnd"/>
      <w:r w:rsidRPr="00CF1FEF">
        <w:rPr>
          <w:rFonts w:ascii="Calibri" w:hAnsi="Calibri"/>
        </w:rPr>
        <w:t xml:space="preserve"> Sports</w:t>
      </w:r>
    </w:p>
    <w:p w:rsidR="00A72B7C" w:rsidRPr="00CF1FEF" w:rsidRDefault="00A72B7C">
      <w:pPr>
        <w:rPr>
          <w:rFonts w:ascii="Calibri" w:hAnsi="Calibri"/>
        </w:rPr>
      </w:pPr>
      <w:r w:rsidRPr="00CF1FEF">
        <w:rPr>
          <w:rFonts w:ascii="Calibri" w:hAnsi="Calibri"/>
        </w:rPr>
        <w:tab/>
        <w:t>Chapter 5-</w:t>
      </w:r>
      <w:r w:rsidRPr="00CF1FEF">
        <w:rPr>
          <w:rFonts w:ascii="Calibri" w:hAnsi="Calibri"/>
        </w:rPr>
        <w:tab/>
        <w:t>Public Images</w:t>
      </w:r>
    </w:p>
    <w:p w:rsidR="00A72B7C" w:rsidRPr="00CF1FEF" w:rsidRDefault="00A72B7C">
      <w:pPr>
        <w:rPr>
          <w:rFonts w:ascii="Calibri" w:hAnsi="Calibri"/>
        </w:rPr>
      </w:pPr>
      <w:r w:rsidRPr="00CF1FEF">
        <w:rPr>
          <w:rFonts w:ascii="Calibri" w:hAnsi="Calibri"/>
        </w:rPr>
        <w:tab/>
        <w:t xml:space="preserve">Chapter 6- </w:t>
      </w:r>
      <w:r w:rsidRPr="00CF1FEF">
        <w:rPr>
          <w:rFonts w:ascii="Calibri" w:hAnsi="Calibri"/>
        </w:rPr>
        <w:tab/>
        <w:t>Advancing the Cause</w:t>
      </w:r>
    </w:p>
    <w:p w:rsidR="00A72B7C" w:rsidRPr="00CF1FEF" w:rsidRDefault="00A72B7C">
      <w:pPr>
        <w:rPr>
          <w:rFonts w:ascii="Calibri" w:hAnsi="Calibri"/>
        </w:rPr>
      </w:pPr>
      <w:r w:rsidRPr="00CF1FEF">
        <w:rPr>
          <w:rFonts w:ascii="Calibri" w:hAnsi="Calibri"/>
        </w:rPr>
        <w:tab/>
        <w:t>Chapter 7-</w:t>
      </w:r>
      <w:r w:rsidRPr="00CF1FEF">
        <w:rPr>
          <w:rFonts w:ascii="Calibri" w:hAnsi="Calibri"/>
        </w:rPr>
        <w:tab/>
        <w:t>Sports Marketing</w:t>
      </w:r>
    </w:p>
    <w:p w:rsidR="00A72B7C" w:rsidRPr="00CF1FEF" w:rsidRDefault="00A72B7C">
      <w:pPr>
        <w:rPr>
          <w:rFonts w:ascii="Calibri" w:hAnsi="Calibri"/>
        </w:rPr>
      </w:pPr>
      <w:r w:rsidRPr="00CF1FEF">
        <w:rPr>
          <w:rFonts w:ascii="Calibri" w:hAnsi="Calibri"/>
        </w:rPr>
        <w:tab/>
        <w:t xml:space="preserve">Chapter 8- </w:t>
      </w:r>
      <w:r w:rsidRPr="00CF1FEF">
        <w:rPr>
          <w:rFonts w:ascii="Calibri" w:hAnsi="Calibri"/>
        </w:rPr>
        <w:tab/>
        <w:t>Entertainment Industry</w:t>
      </w:r>
    </w:p>
    <w:p w:rsidR="00A72B7C" w:rsidRPr="00CF1FEF" w:rsidRDefault="00A72B7C">
      <w:pPr>
        <w:rPr>
          <w:rFonts w:ascii="Calibri" w:hAnsi="Calibri"/>
        </w:rPr>
      </w:pPr>
      <w:r w:rsidRPr="00CF1FEF">
        <w:rPr>
          <w:rFonts w:ascii="Calibri" w:hAnsi="Calibri"/>
        </w:rPr>
        <w:tab/>
        <w:t xml:space="preserve">Chapter 9- </w:t>
      </w:r>
      <w:r w:rsidRPr="00CF1FEF">
        <w:rPr>
          <w:rFonts w:ascii="Calibri" w:hAnsi="Calibri"/>
        </w:rPr>
        <w:tab/>
        <w:t>Marketing Entertainment</w:t>
      </w:r>
    </w:p>
    <w:p w:rsidR="00A72B7C" w:rsidRPr="00CF1FEF" w:rsidRDefault="00A72B7C">
      <w:pPr>
        <w:rPr>
          <w:rFonts w:ascii="Calibri" w:hAnsi="Calibri"/>
        </w:rPr>
      </w:pPr>
      <w:r w:rsidRPr="00CF1FEF">
        <w:rPr>
          <w:rFonts w:ascii="Calibri" w:hAnsi="Calibri"/>
        </w:rPr>
        <w:tab/>
        <w:t>Chapter 10-</w:t>
      </w:r>
      <w:r w:rsidRPr="00CF1FEF">
        <w:rPr>
          <w:rFonts w:ascii="Calibri" w:hAnsi="Calibri"/>
        </w:rPr>
        <w:tab/>
        <w:t>Recreation Marketing</w:t>
      </w:r>
    </w:p>
    <w:p w:rsidR="00A72B7C" w:rsidRPr="00CF1FEF" w:rsidRDefault="00A72B7C">
      <w:pPr>
        <w:rPr>
          <w:rFonts w:ascii="Calibri" w:hAnsi="Calibri"/>
        </w:rPr>
      </w:pPr>
      <w:r w:rsidRPr="00CF1FEF">
        <w:rPr>
          <w:rFonts w:ascii="Calibri" w:hAnsi="Calibri"/>
        </w:rPr>
        <w:tab/>
        <w:t>Chapter 11-</w:t>
      </w:r>
      <w:r w:rsidRPr="00CF1FEF">
        <w:rPr>
          <w:rFonts w:ascii="Calibri" w:hAnsi="Calibri"/>
        </w:rPr>
        <w:tab/>
        <w:t>Marketing Plans</w:t>
      </w:r>
    </w:p>
    <w:p w:rsidR="00A72B7C" w:rsidRPr="00CF1FEF" w:rsidRDefault="00A72B7C">
      <w:pPr>
        <w:rPr>
          <w:rFonts w:ascii="Calibri" w:hAnsi="Calibri"/>
        </w:rPr>
      </w:pPr>
      <w:r w:rsidRPr="00CF1FEF">
        <w:rPr>
          <w:rFonts w:ascii="Calibri" w:hAnsi="Calibri"/>
        </w:rPr>
        <w:tab/>
        <w:t>Chapter 12-</w:t>
      </w:r>
      <w:r w:rsidRPr="00CF1FEF">
        <w:rPr>
          <w:rFonts w:ascii="Calibri" w:hAnsi="Calibri"/>
        </w:rPr>
        <w:tab/>
        <w:t>Legal Issues for Sports and Entertainment</w:t>
      </w:r>
    </w:p>
    <w:p w:rsidR="00BB2AC5" w:rsidRPr="00CF1FEF" w:rsidRDefault="00BB2AC5">
      <w:pPr>
        <w:rPr>
          <w:rFonts w:ascii="Calibri" w:hAnsi="Calibri"/>
        </w:rPr>
      </w:pPr>
      <w:bookmarkStart w:id="0" w:name="_GoBack"/>
      <w:bookmarkEnd w:id="0"/>
    </w:p>
    <w:p w:rsidR="00BB2AC5" w:rsidRPr="00CF1FEF" w:rsidRDefault="00BB2AC5">
      <w:pPr>
        <w:pStyle w:val="Heading1"/>
        <w:rPr>
          <w:rFonts w:ascii="Calibri" w:hAnsi="Calibri"/>
        </w:rPr>
      </w:pPr>
      <w:r w:rsidRPr="00CF1FEF">
        <w:rPr>
          <w:rFonts w:ascii="Calibri" w:hAnsi="Calibri"/>
        </w:rPr>
        <w:t>Classroom Behavior</w:t>
      </w:r>
    </w:p>
    <w:p w:rsidR="00BB2AC5" w:rsidRPr="00CF1FEF" w:rsidRDefault="00BB2AC5">
      <w:pPr>
        <w:pStyle w:val="Heading3"/>
        <w:rPr>
          <w:rFonts w:ascii="Calibri" w:hAnsi="Calibri"/>
        </w:rPr>
      </w:pPr>
      <w:r w:rsidRPr="00CF1FEF">
        <w:rPr>
          <w:rFonts w:ascii="Calibri" w:hAnsi="Calibri"/>
        </w:rPr>
        <w:t>RESPECT</w:t>
      </w:r>
    </w:p>
    <w:p w:rsidR="00BB2AC5" w:rsidRPr="00CF1FEF" w:rsidRDefault="00BB2AC5">
      <w:pPr>
        <w:numPr>
          <w:ilvl w:val="0"/>
          <w:numId w:val="4"/>
        </w:numPr>
        <w:rPr>
          <w:rFonts w:ascii="Calibri" w:hAnsi="Calibri"/>
          <w:sz w:val="22"/>
        </w:rPr>
      </w:pPr>
      <w:r w:rsidRPr="00CF1FEF">
        <w:rPr>
          <w:rFonts w:ascii="Calibri" w:hAnsi="Calibri"/>
          <w:sz w:val="22"/>
        </w:rPr>
        <w:t>RESPECT for others is important.  Each of us deserves to be treated with respect for our individuality.  Rude comments or actions will not be tolerated.  All individuals in the classroom are expected to behave acceptably and responsibly.  No one should interfere with anyone else’s opportunity to learn.</w:t>
      </w:r>
    </w:p>
    <w:p w:rsidR="00BB2AC5" w:rsidRPr="00CF1FEF" w:rsidRDefault="00BB2AC5">
      <w:pPr>
        <w:numPr>
          <w:ilvl w:val="0"/>
          <w:numId w:val="4"/>
        </w:numPr>
        <w:rPr>
          <w:rFonts w:ascii="Calibri" w:hAnsi="Calibri"/>
          <w:sz w:val="22"/>
        </w:rPr>
      </w:pPr>
      <w:r w:rsidRPr="00CF1FEF">
        <w:rPr>
          <w:rFonts w:ascii="Calibri" w:hAnsi="Calibri"/>
          <w:sz w:val="22"/>
        </w:rPr>
        <w:t>Each student should demonstrate respect for the property of others and the school.</w:t>
      </w:r>
    </w:p>
    <w:p w:rsidR="00BB2AC5" w:rsidRPr="00CF1FEF" w:rsidRDefault="00BB2AC5">
      <w:pPr>
        <w:numPr>
          <w:ilvl w:val="0"/>
          <w:numId w:val="4"/>
        </w:numPr>
        <w:rPr>
          <w:rFonts w:ascii="Calibri" w:hAnsi="Calibri"/>
          <w:sz w:val="22"/>
        </w:rPr>
      </w:pPr>
      <w:r w:rsidRPr="00CF1FEF">
        <w:rPr>
          <w:rFonts w:ascii="Calibri" w:hAnsi="Calibri"/>
          <w:sz w:val="22"/>
        </w:rPr>
        <w:t xml:space="preserve">When </w:t>
      </w:r>
      <w:r w:rsidR="004C16F7" w:rsidRPr="00CF1FEF">
        <w:rPr>
          <w:rFonts w:ascii="Calibri" w:hAnsi="Calibri"/>
          <w:sz w:val="22"/>
        </w:rPr>
        <w:t>students, the teacher, or a guest speaker is</w:t>
      </w:r>
      <w:r w:rsidRPr="00CF1FEF">
        <w:rPr>
          <w:rFonts w:ascii="Calibri" w:hAnsi="Calibri"/>
          <w:sz w:val="22"/>
        </w:rPr>
        <w:t xml:space="preserve"> talking your silence and attention is appreciated.</w:t>
      </w:r>
    </w:p>
    <w:p w:rsidR="00BB2AC5" w:rsidRPr="00CF1FEF" w:rsidRDefault="00BB2AC5">
      <w:pPr>
        <w:numPr>
          <w:ilvl w:val="0"/>
          <w:numId w:val="4"/>
        </w:numPr>
        <w:rPr>
          <w:rFonts w:ascii="Calibri" w:hAnsi="Calibri"/>
          <w:sz w:val="22"/>
        </w:rPr>
      </w:pPr>
      <w:r w:rsidRPr="00CF1FEF">
        <w:rPr>
          <w:rFonts w:ascii="Calibri" w:hAnsi="Calibri"/>
          <w:sz w:val="22"/>
        </w:rPr>
        <w:t xml:space="preserve">Students are expected to arrive to class on time.  We will begin class promptly when the bell rings.  </w:t>
      </w:r>
      <w:r w:rsidR="00612E00" w:rsidRPr="00CF1FEF">
        <w:rPr>
          <w:rFonts w:ascii="Calibri" w:hAnsi="Calibri"/>
          <w:sz w:val="22"/>
        </w:rPr>
        <w:t>Northeast</w:t>
      </w:r>
      <w:r w:rsidR="004C16F7" w:rsidRPr="00CF1FEF">
        <w:rPr>
          <w:rFonts w:ascii="Calibri" w:hAnsi="Calibri"/>
          <w:sz w:val="22"/>
        </w:rPr>
        <w:t>’s tardy policy will be strictly enforced</w:t>
      </w:r>
      <w:r w:rsidRPr="00CF1FEF">
        <w:rPr>
          <w:rFonts w:ascii="Calibri" w:hAnsi="Calibri"/>
          <w:sz w:val="22"/>
        </w:rPr>
        <w:t>.</w:t>
      </w:r>
    </w:p>
    <w:p w:rsidR="00612E00" w:rsidRPr="00CF1FEF" w:rsidRDefault="00612E00">
      <w:pPr>
        <w:numPr>
          <w:ilvl w:val="0"/>
          <w:numId w:val="4"/>
        </w:numPr>
        <w:rPr>
          <w:rFonts w:ascii="Calibri" w:hAnsi="Calibri"/>
          <w:sz w:val="22"/>
        </w:rPr>
      </w:pPr>
      <w:r w:rsidRPr="00CF1FEF">
        <w:rPr>
          <w:rFonts w:ascii="Calibri" w:hAnsi="Calibri"/>
          <w:sz w:val="22"/>
        </w:rPr>
        <w:t>No cell phones!</w:t>
      </w:r>
    </w:p>
    <w:p w:rsidR="00BB2AC5" w:rsidRPr="00CF1FEF" w:rsidRDefault="00BB2AC5">
      <w:pPr>
        <w:pStyle w:val="Heading1"/>
        <w:jc w:val="center"/>
        <w:rPr>
          <w:rFonts w:ascii="Calibri" w:hAnsi="Calibri"/>
          <w:bCs w:val="0"/>
        </w:rPr>
      </w:pPr>
    </w:p>
    <w:p w:rsidR="00BB2AC5" w:rsidRPr="00CF1FEF" w:rsidRDefault="00BB2AC5">
      <w:pPr>
        <w:pStyle w:val="Heading1"/>
        <w:jc w:val="center"/>
        <w:rPr>
          <w:rFonts w:ascii="Calibri" w:hAnsi="Calibri"/>
          <w:bCs w:val="0"/>
        </w:rPr>
      </w:pPr>
      <w:r w:rsidRPr="00CF1FEF">
        <w:rPr>
          <w:rFonts w:ascii="Calibri" w:hAnsi="Calibri"/>
          <w:bCs w:val="0"/>
        </w:rPr>
        <w:t>RESPONSIBILITY</w:t>
      </w:r>
    </w:p>
    <w:p w:rsidR="00BB2AC5" w:rsidRPr="00CF1FEF" w:rsidRDefault="00BB2AC5">
      <w:pPr>
        <w:numPr>
          <w:ilvl w:val="0"/>
          <w:numId w:val="4"/>
        </w:numPr>
        <w:rPr>
          <w:rFonts w:ascii="Calibri" w:hAnsi="Calibri"/>
          <w:sz w:val="22"/>
        </w:rPr>
      </w:pPr>
      <w:r w:rsidRPr="00CF1FEF">
        <w:rPr>
          <w:rFonts w:ascii="Calibri" w:hAnsi="Calibri"/>
          <w:sz w:val="22"/>
        </w:rPr>
        <w:t xml:space="preserve">Use your passing time wisely.  Restroom trips </w:t>
      </w:r>
      <w:r w:rsidR="004C16F7" w:rsidRPr="00CF1FEF">
        <w:rPr>
          <w:rFonts w:ascii="Calibri" w:hAnsi="Calibri"/>
          <w:sz w:val="22"/>
        </w:rPr>
        <w:t xml:space="preserve">or drinks during class </w:t>
      </w:r>
      <w:r w:rsidRPr="00CF1FEF">
        <w:rPr>
          <w:rFonts w:ascii="Calibri" w:hAnsi="Calibri"/>
          <w:sz w:val="22"/>
        </w:rPr>
        <w:t xml:space="preserve">should be kept to a minimum.  </w:t>
      </w:r>
      <w:r w:rsidR="00612E00" w:rsidRPr="00CF1FEF">
        <w:rPr>
          <w:rFonts w:ascii="Calibri" w:hAnsi="Calibri"/>
          <w:sz w:val="22"/>
        </w:rPr>
        <w:t xml:space="preserve">Please come to class prepared. </w:t>
      </w:r>
      <w:r w:rsidR="00CF1FEF" w:rsidRPr="00CF1FEF">
        <w:rPr>
          <w:rFonts w:ascii="Calibri" w:hAnsi="Calibri"/>
          <w:sz w:val="22"/>
        </w:rPr>
        <w:t>No passes will be allowed during the first and last 10 minutes of class.</w:t>
      </w:r>
    </w:p>
    <w:p w:rsidR="00BB2AC5" w:rsidRPr="00CF1FEF" w:rsidRDefault="00BB2AC5">
      <w:pPr>
        <w:numPr>
          <w:ilvl w:val="0"/>
          <w:numId w:val="4"/>
        </w:numPr>
        <w:rPr>
          <w:rFonts w:ascii="Calibri" w:hAnsi="Calibri"/>
          <w:sz w:val="22"/>
        </w:rPr>
      </w:pPr>
      <w:r w:rsidRPr="00CF1FEF">
        <w:rPr>
          <w:rFonts w:ascii="Calibri" w:hAnsi="Calibri"/>
          <w:sz w:val="22"/>
        </w:rPr>
        <w:t>FOOD AND DRINK ARE NOT ALLOWED!</w:t>
      </w:r>
    </w:p>
    <w:p w:rsidR="00BB2AC5" w:rsidRPr="00CF1FEF" w:rsidRDefault="00BB2AC5">
      <w:pPr>
        <w:numPr>
          <w:ilvl w:val="0"/>
          <w:numId w:val="4"/>
        </w:numPr>
        <w:rPr>
          <w:rFonts w:ascii="Calibri" w:hAnsi="Calibri"/>
        </w:rPr>
      </w:pPr>
      <w:r w:rsidRPr="00CF1FEF">
        <w:rPr>
          <w:rFonts w:ascii="Calibri" w:hAnsi="Calibri"/>
          <w:sz w:val="22"/>
        </w:rPr>
        <w:t>You will be given a few minutes to put your things away at the end of class.  PLEASE WAIT TO BE DISMISSED BY THE TEACHER.</w:t>
      </w:r>
    </w:p>
    <w:p w:rsidR="00BB2AC5" w:rsidRPr="00CF1FEF" w:rsidRDefault="00BB2AC5">
      <w:pPr>
        <w:jc w:val="center"/>
        <w:rPr>
          <w:rFonts w:ascii="Calibri" w:hAnsi="Calibri"/>
          <w:b/>
          <w:bCs/>
        </w:rPr>
      </w:pPr>
    </w:p>
    <w:p w:rsidR="00BB2AC5" w:rsidRPr="00CF1FEF" w:rsidRDefault="00BB2AC5">
      <w:pPr>
        <w:jc w:val="center"/>
        <w:rPr>
          <w:rFonts w:ascii="Calibri" w:hAnsi="Calibri"/>
          <w:b/>
          <w:bCs/>
        </w:rPr>
      </w:pPr>
      <w:r w:rsidRPr="00CF1FEF">
        <w:rPr>
          <w:rFonts w:ascii="Calibri" w:hAnsi="Calibri"/>
          <w:b/>
          <w:bCs/>
        </w:rPr>
        <w:lastRenderedPageBreak/>
        <w:t>BE SAFE, BE RESPECTFUL, BE RESPONSIBLE.</w:t>
      </w:r>
    </w:p>
    <w:p w:rsidR="00BB2AC5" w:rsidRPr="00CF1FEF" w:rsidRDefault="00BB2AC5">
      <w:pPr>
        <w:pStyle w:val="Heading1"/>
        <w:rPr>
          <w:rFonts w:ascii="Calibri" w:hAnsi="Calibri"/>
        </w:rPr>
      </w:pPr>
    </w:p>
    <w:p w:rsidR="00BB2AC5" w:rsidRPr="00CF1FEF" w:rsidRDefault="00BB2AC5">
      <w:pPr>
        <w:pStyle w:val="Heading1"/>
        <w:rPr>
          <w:rFonts w:ascii="Calibri" w:hAnsi="Calibri"/>
        </w:rPr>
      </w:pPr>
      <w:r w:rsidRPr="00CF1FEF">
        <w:rPr>
          <w:rFonts w:ascii="Calibri" w:hAnsi="Calibri"/>
        </w:rPr>
        <w:t>Make-up Work</w:t>
      </w:r>
    </w:p>
    <w:p w:rsidR="00BB2AC5" w:rsidRPr="00CF1FEF" w:rsidRDefault="00BB2AC5">
      <w:pPr>
        <w:rPr>
          <w:rFonts w:ascii="Calibri" w:hAnsi="Calibri"/>
        </w:rPr>
      </w:pPr>
    </w:p>
    <w:p w:rsidR="00BB2AC5" w:rsidRPr="00CF1FEF" w:rsidRDefault="00BB2AC5">
      <w:pPr>
        <w:pStyle w:val="BodyText"/>
        <w:rPr>
          <w:rFonts w:ascii="Calibri" w:hAnsi="Calibri"/>
        </w:rPr>
      </w:pPr>
      <w:r w:rsidRPr="00CF1FEF">
        <w:rPr>
          <w:rFonts w:ascii="Calibri" w:hAnsi="Calibri"/>
          <w:u w:val="single"/>
        </w:rPr>
        <w:t>Absences</w:t>
      </w:r>
      <w:r w:rsidRPr="00CF1FEF">
        <w:rPr>
          <w:rFonts w:ascii="Calibri" w:hAnsi="Calibri"/>
        </w:rPr>
        <w:t xml:space="preserve">--If you are </w:t>
      </w:r>
      <w:r w:rsidRPr="00CF1FEF">
        <w:rPr>
          <w:rFonts w:ascii="Calibri" w:hAnsi="Calibri"/>
          <w:b/>
          <w:bCs/>
        </w:rPr>
        <w:t>absent</w:t>
      </w:r>
      <w:r w:rsidRPr="00CF1FEF">
        <w:rPr>
          <w:rFonts w:ascii="Calibri" w:hAnsi="Calibri"/>
        </w:rPr>
        <w:t xml:space="preserve"> from a class, YOU ARE RESPONSIBLE for getting the assignment.  You will have </w:t>
      </w:r>
      <w:r w:rsidR="00B17951" w:rsidRPr="00CF1FEF">
        <w:rPr>
          <w:rFonts w:ascii="Calibri" w:hAnsi="Calibri"/>
        </w:rPr>
        <w:t>until the end of the unit</w:t>
      </w:r>
      <w:r w:rsidRPr="00CF1FEF">
        <w:rPr>
          <w:rFonts w:ascii="Calibri" w:hAnsi="Calibri"/>
        </w:rPr>
        <w:t xml:space="preserve"> to make up the assignments.  Please ask another student for any notes that were taken and see me for any assignments you may have missed.</w:t>
      </w:r>
      <w:r w:rsidR="00CF1FEF" w:rsidRPr="00CF1FEF">
        <w:rPr>
          <w:rFonts w:ascii="Calibri" w:hAnsi="Calibri"/>
        </w:rPr>
        <w:t xml:space="preserve"> You may also check the class website for more information.</w:t>
      </w:r>
    </w:p>
    <w:p w:rsidR="00BB2AC5" w:rsidRPr="00CF1FEF" w:rsidRDefault="00BB2AC5">
      <w:pPr>
        <w:pStyle w:val="BodyText"/>
        <w:rPr>
          <w:rFonts w:ascii="Calibri" w:hAnsi="Calibri"/>
        </w:rPr>
      </w:pPr>
    </w:p>
    <w:p w:rsidR="00BB2AC5" w:rsidRPr="00CF1FEF" w:rsidRDefault="00BB2AC5">
      <w:pPr>
        <w:pStyle w:val="Heading1"/>
        <w:rPr>
          <w:rFonts w:ascii="Calibri" w:hAnsi="Calibri"/>
        </w:rPr>
      </w:pPr>
      <w:r w:rsidRPr="00CF1FEF">
        <w:rPr>
          <w:rFonts w:ascii="Calibri" w:hAnsi="Calibri"/>
        </w:rPr>
        <w:t>Attendance</w:t>
      </w:r>
    </w:p>
    <w:p w:rsidR="00BB2AC5" w:rsidRPr="00CF1FEF" w:rsidRDefault="00BB2AC5">
      <w:pPr>
        <w:rPr>
          <w:rFonts w:ascii="Calibri" w:hAnsi="Calibri"/>
        </w:rPr>
      </w:pPr>
    </w:p>
    <w:p w:rsidR="00BB2AC5" w:rsidRPr="00CF1FEF" w:rsidRDefault="00BB2AC5">
      <w:pPr>
        <w:pStyle w:val="BodyText"/>
        <w:rPr>
          <w:rFonts w:ascii="Calibri" w:hAnsi="Calibri"/>
        </w:rPr>
      </w:pPr>
      <w:r w:rsidRPr="00CF1FEF">
        <w:rPr>
          <w:rFonts w:ascii="Calibri" w:hAnsi="Calibri"/>
        </w:rPr>
        <w:t xml:space="preserve">Students are expected to attend class regularly and arrive on time.  Good attendance is an important part in achieving success in this class.  </w:t>
      </w:r>
      <w:r w:rsidR="004C16F7" w:rsidRPr="00CF1FEF">
        <w:rPr>
          <w:rFonts w:ascii="Calibri" w:hAnsi="Calibri"/>
        </w:rPr>
        <w:t xml:space="preserve">If you are in class and working hard, you will </w:t>
      </w:r>
      <w:r w:rsidR="004C16F7" w:rsidRPr="00CF1FEF">
        <w:rPr>
          <w:rFonts w:ascii="Calibri" w:hAnsi="Calibri"/>
          <w:u w:val="single"/>
        </w:rPr>
        <w:t>rarely have homework</w:t>
      </w:r>
      <w:r w:rsidR="004C16F7" w:rsidRPr="00CF1FEF">
        <w:rPr>
          <w:rFonts w:ascii="Calibri" w:hAnsi="Calibri"/>
        </w:rPr>
        <w:t xml:space="preserve"> except for studying for tests.  </w:t>
      </w:r>
      <w:r w:rsidR="00612E00" w:rsidRPr="00CF1FEF">
        <w:rPr>
          <w:rFonts w:ascii="Calibri" w:hAnsi="Calibri"/>
        </w:rPr>
        <w:t xml:space="preserve">Excessive </w:t>
      </w:r>
      <w:r w:rsidRPr="00CF1FEF">
        <w:rPr>
          <w:rFonts w:ascii="Calibri" w:hAnsi="Calibri"/>
        </w:rPr>
        <w:t>absences will result in a</w:t>
      </w:r>
      <w:r w:rsidR="004C16F7" w:rsidRPr="00CF1FEF">
        <w:rPr>
          <w:rFonts w:ascii="Calibri" w:hAnsi="Calibri"/>
        </w:rPr>
        <w:t>c</w:t>
      </w:r>
      <w:r w:rsidR="00612E00" w:rsidRPr="00CF1FEF">
        <w:rPr>
          <w:rFonts w:ascii="Calibri" w:hAnsi="Calibri"/>
        </w:rPr>
        <w:t>tions outlined in the Northeast</w:t>
      </w:r>
      <w:r w:rsidRPr="00CF1FEF">
        <w:rPr>
          <w:rFonts w:ascii="Calibri" w:hAnsi="Calibri"/>
        </w:rPr>
        <w:t xml:space="preserve"> Attendance Policy.  Limited or no credit will be given for work missed because of an unexcused absence.  All work must be complete.</w:t>
      </w:r>
    </w:p>
    <w:p w:rsidR="00A72B7C" w:rsidRPr="00CF1FEF" w:rsidRDefault="00A72B7C">
      <w:pPr>
        <w:pStyle w:val="BodyText"/>
        <w:rPr>
          <w:rFonts w:ascii="Calibri" w:hAnsi="Calibri"/>
        </w:rPr>
      </w:pPr>
    </w:p>
    <w:p w:rsidR="00A72B7C" w:rsidRPr="00CF1FEF" w:rsidRDefault="00A72B7C" w:rsidP="00A72B7C">
      <w:pPr>
        <w:pStyle w:val="BodyText"/>
        <w:ind w:right="-126"/>
        <w:rPr>
          <w:rFonts w:ascii="Calibri" w:hAnsi="Calibri"/>
        </w:rPr>
      </w:pPr>
      <w:r w:rsidRPr="00CF1FEF">
        <w:rPr>
          <w:rFonts w:ascii="Calibri" w:hAnsi="Calibri"/>
        </w:rPr>
        <w:t>“Be on time. Being late means either it’s not important to you or you can’t be relied on.” –Tony Dungy</w:t>
      </w:r>
    </w:p>
    <w:p w:rsidR="00BB2AC5" w:rsidRPr="00CF1FEF" w:rsidRDefault="00BB2AC5">
      <w:pPr>
        <w:rPr>
          <w:rFonts w:ascii="Calibri" w:hAnsi="Calibri"/>
          <w:sz w:val="22"/>
        </w:rPr>
      </w:pPr>
    </w:p>
    <w:p w:rsidR="00BB2AC5" w:rsidRPr="00CF1FEF" w:rsidRDefault="00BB2AC5">
      <w:pPr>
        <w:pStyle w:val="Heading1"/>
        <w:rPr>
          <w:rFonts w:ascii="Calibri" w:hAnsi="Calibri"/>
        </w:rPr>
      </w:pPr>
      <w:r w:rsidRPr="00CF1FEF">
        <w:rPr>
          <w:rFonts w:ascii="Calibri" w:hAnsi="Calibri"/>
        </w:rPr>
        <w:t>Grading Policy</w:t>
      </w:r>
    </w:p>
    <w:p w:rsidR="00BB2AC5" w:rsidRPr="00CF1FEF" w:rsidRDefault="00BB2AC5">
      <w:pPr>
        <w:rPr>
          <w:rFonts w:ascii="Calibri" w:hAnsi="Calibri"/>
          <w:sz w:val="22"/>
        </w:rPr>
      </w:pPr>
    </w:p>
    <w:p w:rsidR="00BB2AC5" w:rsidRPr="00CF1FEF" w:rsidRDefault="00612E00">
      <w:pPr>
        <w:tabs>
          <w:tab w:val="left" w:pos="1440"/>
          <w:tab w:val="left" w:pos="3330"/>
          <w:tab w:val="left" w:pos="4500"/>
        </w:tabs>
        <w:rPr>
          <w:rFonts w:ascii="Calibri" w:hAnsi="Calibri"/>
          <w:b/>
          <w:sz w:val="22"/>
          <w:szCs w:val="22"/>
        </w:rPr>
      </w:pPr>
      <w:r w:rsidRPr="00CF1FEF">
        <w:rPr>
          <w:rFonts w:ascii="Calibri" w:hAnsi="Calibri"/>
          <w:sz w:val="22"/>
          <w:szCs w:val="22"/>
        </w:rPr>
        <w:t xml:space="preserve">The LNE grading scale will be followed.  </w:t>
      </w:r>
      <w:r w:rsidR="00BB2AC5" w:rsidRPr="00CF1FEF">
        <w:rPr>
          <w:rFonts w:ascii="Calibri" w:hAnsi="Calibri"/>
          <w:sz w:val="22"/>
          <w:szCs w:val="22"/>
        </w:rPr>
        <w:t>Your grade will be based on assignments, tests, quizzes, class work, projects and a final.  A points-based grading system wil</w:t>
      </w:r>
      <w:r w:rsidRPr="00CF1FEF">
        <w:rPr>
          <w:rFonts w:ascii="Calibri" w:hAnsi="Calibri"/>
          <w:sz w:val="22"/>
          <w:szCs w:val="22"/>
        </w:rPr>
        <w:t>l be used.  Class cooperation, attitude and p</w:t>
      </w:r>
      <w:r w:rsidR="00BB2AC5" w:rsidRPr="00CF1FEF">
        <w:rPr>
          <w:rFonts w:ascii="Calibri" w:hAnsi="Calibri"/>
          <w:sz w:val="22"/>
          <w:szCs w:val="22"/>
        </w:rPr>
        <w:t xml:space="preserve">articipation will also be considered in your grade.  </w:t>
      </w:r>
    </w:p>
    <w:p w:rsidR="00BB2AC5" w:rsidRPr="00CF1FEF" w:rsidRDefault="00BB2AC5">
      <w:pPr>
        <w:rPr>
          <w:rFonts w:ascii="Calibri" w:hAnsi="Calibri"/>
        </w:rPr>
      </w:pPr>
    </w:p>
    <w:p w:rsidR="00BB2AC5" w:rsidRPr="00CF1FEF" w:rsidRDefault="00BB2AC5">
      <w:pPr>
        <w:rPr>
          <w:rFonts w:ascii="Calibri" w:hAnsi="Calibri"/>
        </w:rPr>
      </w:pPr>
    </w:p>
    <w:p w:rsidR="00BB2AC5" w:rsidRPr="00CF1FEF" w:rsidRDefault="00BB2AC5">
      <w:pPr>
        <w:ind w:left="720"/>
        <w:rPr>
          <w:rFonts w:ascii="Calibri" w:hAnsi="Calibri"/>
          <w:b/>
        </w:rPr>
      </w:pPr>
    </w:p>
    <w:sectPr w:rsidR="00BB2AC5" w:rsidRPr="00CF1FEF" w:rsidSect="00C875CB">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F5DFC"/>
    <w:multiLevelType w:val="hybridMultilevel"/>
    <w:tmpl w:val="8F484EC4"/>
    <w:lvl w:ilvl="0" w:tplc="9B6868F4">
      <w:start w:val="1"/>
      <w:numFmt w:val="bullet"/>
      <w:lvlText w:val=""/>
      <w:lvlJc w:val="left"/>
      <w:pPr>
        <w:tabs>
          <w:tab w:val="num" w:pos="720"/>
        </w:tabs>
        <w:ind w:left="720" w:hanging="360"/>
      </w:pPr>
      <w:rPr>
        <w:rFonts w:ascii="Wingdings" w:hAnsi="Wingdings" w:hint="default"/>
        <w:sz w:val="16"/>
      </w:rPr>
    </w:lvl>
    <w:lvl w:ilvl="1" w:tplc="B9687FFC" w:tentative="1">
      <w:start w:val="1"/>
      <w:numFmt w:val="bullet"/>
      <w:lvlText w:val="o"/>
      <w:lvlJc w:val="left"/>
      <w:pPr>
        <w:tabs>
          <w:tab w:val="num" w:pos="1440"/>
        </w:tabs>
        <w:ind w:left="1440" w:hanging="360"/>
      </w:pPr>
      <w:rPr>
        <w:rFonts w:ascii="Courier New" w:hAnsi="Courier New" w:hint="default"/>
      </w:rPr>
    </w:lvl>
    <w:lvl w:ilvl="2" w:tplc="7082B848" w:tentative="1">
      <w:start w:val="1"/>
      <w:numFmt w:val="bullet"/>
      <w:lvlText w:val=""/>
      <w:lvlJc w:val="left"/>
      <w:pPr>
        <w:tabs>
          <w:tab w:val="num" w:pos="2160"/>
        </w:tabs>
        <w:ind w:left="2160" w:hanging="360"/>
      </w:pPr>
      <w:rPr>
        <w:rFonts w:ascii="Wingdings" w:hAnsi="Wingdings" w:hint="default"/>
      </w:rPr>
    </w:lvl>
    <w:lvl w:ilvl="3" w:tplc="50EE3916" w:tentative="1">
      <w:start w:val="1"/>
      <w:numFmt w:val="bullet"/>
      <w:lvlText w:val=""/>
      <w:lvlJc w:val="left"/>
      <w:pPr>
        <w:tabs>
          <w:tab w:val="num" w:pos="2880"/>
        </w:tabs>
        <w:ind w:left="2880" w:hanging="360"/>
      </w:pPr>
      <w:rPr>
        <w:rFonts w:ascii="Symbol" w:hAnsi="Symbol" w:hint="default"/>
      </w:rPr>
    </w:lvl>
    <w:lvl w:ilvl="4" w:tplc="7138F55C" w:tentative="1">
      <w:start w:val="1"/>
      <w:numFmt w:val="bullet"/>
      <w:lvlText w:val="o"/>
      <w:lvlJc w:val="left"/>
      <w:pPr>
        <w:tabs>
          <w:tab w:val="num" w:pos="3600"/>
        </w:tabs>
        <w:ind w:left="3600" w:hanging="360"/>
      </w:pPr>
      <w:rPr>
        <w:rFonts w:ascii="Courier New" w:hAnsi="Courier New" w:hint="default"/>
      </w:rPr>
    </w:lvl>
    <w:lvl w:ilvl="5" w:tplc="835025CA" w:tentative="1">
      <w:start w:val="1"/>
      <w:numFmt w:val="bullet"/>
      <w:lvlText w:val=""/>
      <w:lvlJc w:val="left"/>
      <w:pPr>
        <w:tabs>
          <w:tab w:val="num" w:pos="4320"/>
        </w:tabs>
        <w:ind w:left="4320" w:hanging="360"/>
      </w:pPr>
      <w:rPr>
        <w:rFonts w:ascii="Wingdings" w:hAnsi="Wingdings" w:hint="default"/>
      </w:rPr>
    </w:lvl>
    <w:lvl w:ilvl="6" w:tplc="1F740114" w:tentative="1">
      <w:start w:val="1"/>
      <w:numFmt w:val="bullet"/>
      <w:lvlText w:val=""/>
      <w:lvlJc w:val="left"/>
      <w:pPr>
        <w:tabs>
          <w:tab w:val="num" w:pos="5040"/>
        </w:tabs>
        <w:ind w:left="5040" w:hanging="360"/>
      </w:pPr>
      <w:rPr>
        <w:rFonts w:ascii="Symbol" w:hAnsi="Symbol" w:hint="default"/>
      </w:rPr>
    </w:lvl>
    <w:lvl w:ilvl="7" w:tplc="B83426F6" w:tentative="1">
      <w:start w:val="1"/>
      <w:numFmt w:val="bullet"/>
      <w:lvlText w:val="o"/>
      <w:lvlJc w:val="left"/>
      <w:pPr>
        <w:tabs>
          <w:tab w:val="num" w:pos="5760"/>
        </w:tabs>
        <w:ind w:left="5760" w:hanging="360"/>
      </w:pPr>
      <w:rPr>
        <w:rFonts w:ascii="Courier New" w:hAnsi="Courier New" w:hint="default"/>
      </w:rPr>
    </w:lvl>
    <w:lvl w:ilvl="8" w:tplc="1A20BC96" w:tentative="1">
      <w:start w:val="1"/>
      <w:numFmt w:val="bullet"/>
      <w:lvlText w:val=""/>
      <w:lvlJc w:val="left"/>
      <w:pPr>
        <w:tabs>
          <w:tab w:val="num" w:pos="6480"/>
        </w:tabs>
        <w:ind w:left="6480" w:hanging="360"/>
      </w:pPr>
      <w:rPr>
        <w:rFonts w:ascii="Wingdings" w:hAnsi="Wingdings" w:hint="default"/>
      </w:rPr>
    </w:lvl>
  </w:abstractNum>
  <w:abstractNum w:abstractNumId="1">
    <w:nsid w:val="3B3D5391"/>
    <w:multiLevelType w:val="hybridMultilevel"/>
    <w:tmpl w:val="3DD2FE40"/>
    <w:lvl w:ilvl="0" w:tplc="92240298">
      <w:start w:val="1"/>
      <w:numFmt w:val="bullet"/>
      <w:lvlText w:val=""/>
      <w:lvlJc w:val="left"/>
      <w:pPr>
        <w:tabs>
          <w:tab w:val="num" w:pos="720"/>
        </w:tabs>
        <w:ind w:left="720" w:hanging="360"/>
      </w:pPr>
      <w:rPr>
        <w:rFonts w:ascii="Wingdings" w:hAnsi="Wingdings" w:hint="default"/>
        <w:sz w:val="16"/>
      </w:rPr>
    </w:lvl>
    <w:lvl w:ilvl="1" w:tplc="E3388660" w:tentative="1">
      <w:start w:val="1"/>
      <w:numFmt w:val="bullet"/>
      <w:lvlText w:val="o"/>
      <w:lvlJc w:val="left"/>
      <w:pPr>
        <w:tabs>
          <w:tab w:val="num" w:pos="1440"/>
        </w:tabs>
        <w:ind w:left="1440" w:hanging="360"/>
      </w:pPr>
      <w:rPr>
        <w:rFonts w:ascii="Courier New" w:hAnsi="Courier New" w:hint="default"/>
      </w:rPr>
    </w:lvl>
    <w:lvl w:ilvl="2" w:tplc="AFACC5BA" w:tentative="1">
      <w:start w:val="1"/>
      <w:numFmt w:val="bullet"/>
      <w:lvlText w:val=""/>
      <w:lvlJc w:val="left"/>
      <w:pPr>
        <w:tabs>
          <w:tab w:val="num" w:pos="2160"/>
        </w:tabs>
        <w:ind w:left="2160" w:hanging="360"/>
      </w:pPr>
      <w:rPr>
        <w:rFonts w:ascii="Wingdings" w:hAnsi="Wingdings" w:hint="default"/>
      </w:rPr>
    </w:lvl>
    <w:lvl w:ilvl="3" w:tplc="200251AE" w:tentative="1">
      <w:start w:val="1"/>
      <w:numFmt w:val="bullet"/>
      <w:lvlText w:val=""/>
      <w:lvlJc w:val="left"/>
      <w:pPr>
        <w:tabs>
          <w:tab w:val="num" w:pos="2880"/>
        </w:tabs>
        <w:ind w:left="2880" w:hanging="360"/>
      </w:pPr>
      <w:rPr>
        <w:rFonts w:ascii="Symbol" w:hAnsi="Symbol" w:hint="default"/>
      </w:rPr>
    </w:lvl>
    <w:lvl w:ilvl="4" w:tplc="0CAA3252" w:tentative="1">
      <w:start w:val="1"/>
      <w:numFmt w:val="bullet"/>
      <w:lvlText w:val="o"/>
      <w:lvlJc w:val="left"/>
      <w:pPr>
        <w:tabs>
          <w:tab w:val="num" w:pos="3600"/>
        </w:tabs>
        <w:ind w:left="3600" w:hanging="360"/>
      </w:pPr>
      <w:rPr>
        <w:rFonts w:ascii="Courier New" w:hAnsi="Courier New" w:hint="default"/>
      </w:rPr>
    </w:lvl>
    <w:lvl w:ilvl="5" w:tplc="FC1412FE" w:tentative="1">
      <w:start w:val="1"/>
      <w:numFmt w:val="bullet"/>
      <w:lvlText w:val=""/>
      <w:lvlJc w:val="left"/>
      <w:pPr>
        <w:tabs>
          <w:tab w:val="num" w:pos="4320"/>
        </w:tabs>
        <w:ind w:left="4320" w:hanging="360"/>
      </w:pPr>
      <w:rPr>
        <w:rFonts w:ascii="Wingdings" w:hAnsi="Wingdings" w:hint="default"/>
      </w:rPr>
    </w:lvl>
    <w:lvl w:ilvl="6" w:tplc="0E342262" w:tentative="1">
      <w:start w:val="1"/>
      <w:numFmt w:val="bullet"/>
      <w:lvlText w:val=""/>
      <w:lvlJc w:val="left"/>
      <w:pPr>
        <w:tabs>
          <w:tab w:val="num" w:pos="5040"/>
        </w:tabs>
        <w:ind w:left="5040" w:hanging="360"/>
      </w:pPr>
      <w:rPr>
        <w:rFonts w:ascii="Symbol" w:hAnsi="Symbol" w:hint="default"/>
      </w:rPr>
    </w:lvl>
    <w:lvl w:ilvl="7" w:tplc="7F58ED2E" w:tentative="1">
      <w:start w:val="1"/>
      <w:numFmt w:val="bullet"/>
      <w:lvlText w:val="o"/>
      <w:lvlJc w:val="left"/>
      <w:pPr>
        <w:tabs>
          <w:tab w:val="num" w:pos="5760"/>
        </w:tabs>
        <w:ind w:left="5760" w:hanging="360"/>
      </w:pPr>
      <w:rPr>
        <w:rFonts w:ascii="Courier New" w:hAnsi="Courier New" w:hint="default"/>
      </w:rPr>
    </w:lvl>
    <w:lvl w:ilvl="8" w:tplc="8C424A04" w:tentative="1">
      <w:start w:val="1"/>
      <w:numFmt w:val="bullet"/>
      <w:lvlText w:val=""/>
      <w:lvlJc w:val="left"/>
      <w:pPr>
        <w:tabs>
          <w:tab w:val="num" w:pos="6480"/>
        </w:tabs>
        <w:ind w:left="6480" w:hanging="360"/>
      </w:pPr>
      <w:rPr>
        <w:rFonts w:ascii="Wingdings" w:hAnsi="Wingdings" w:hint="default"/>
      </w:rPr>
    </w:lvl>
  </w:abstractNum>
  <w:abstractNum w:abstractNumId="2">
    <w:nsid w:val="4EDB7380"/>
    <w:multiLevelType w:val="hybridMultilevel"/>
    <w:tmpl w:val="709C819A"/>
    <w:lvl w:ilvl="0" w:tplc="663ED84A">
      <w:start w:val="1"/>
      <w:numFmt w:val="bullet"/>
      <w:lvlText w:val=""/>
      <w:lvlJc w:val="left"/>
      <w:pPr>
        <w:tabs>
          <w:tab w:val="num" w:pos="720"/>
        </w:tabs>
        <w:ind w:left="720" w:hanging="360"/>
      </w:pPr>
      <w:rPr>
        <w:rFonts w:ascii="Wingdings" w:hAnsi="Wingdings" w:hint="default"/>
        <w:sz w:val="16"/>
      </w:rPr>
    </w:lvl>
    <w:lvl w:ilvl="1" w:tplc="146E3C52" w:tentative="1">
      <w:start w:val="1"/>
      <w:numFmt w:val="bullet"/>
      <w:lvlText w:val="o"/>
      <w:lvlJc w:val="left"/>
      <w:pPr>
        <w:tabs>
          <w:tab w:val="num" w:pos="1440"/>
        </w:tabs>
        <w:ind w:left="1440" w:hanging="360"/>
      </w:pPr>
      <w:rPr>
        <w:rFonts w:ascii="Courier New" w:hAnsi="Courier New" w:hint="default"/>
      </w:rPr>
    </w:lvl>
    <w:lvl w:ilvl="2" w:tplc="732256FA" w:tentative="1">
      <w:start w:val="1"/>
      <w:numFmt w:val="bullet"/>
      <w:lvlText w:val=""/>
      <w:lvlJc w:val="left"/>
      <w:pPr>
        <w:tabs>
          <w:tab w:val="num" w:pos="2160"/>
        </w:tabs>
        <w:ind w:left="2160" w:hanging="360"/>
      </w:pPr>
      <w:rPr>
        <w:rFonts w:ascii="Wingdings" w:hAnsi="Wingdings" w:hint="default"/>
      </w:rPr>
    </w:lvl>
    <w:lvl w:ilvl="3" w:tplc="3E7EC8D8" w:tentative="1">
      <w:start w:val="1"/>
      <w:numFmt w:val="bullet"/>
      <w:lvlText w:val=""/>
      <w:lvlJc w:val="left"/>
      <w:pPr>
        <w:tabs>
          <w:tab w:val="num" w:pos="2880"/>
        </w:tabs>
        <w:ind w:left="2880" w:hanging="360"/>
      </w:pPr>
      <w:rPr>
        <w:rFonts w:ascii="Symbol" w:hAnsi="Symbol" w:hint="default"/>
      </w:rPr>
    </w:lvl>
    <w:lvl w:ilvl="4" w:tplc="8D103AC8" w:tentative="1">
      <w:start w:val="1"/>
      <w:numFmt w:val="bullet"/>
      <w:lvlText w:val="o"/>
      <w:lvlJc w:val="left"/>
      <w:pPr>
        <w:tabs>
          <w:tab w:val="num" w:pos="3600"/>
        </w:tabs>
        <w:ind w:left="3600" w:hanging="360"/>
      </w:pPr>
      <w:rPr>
        <w:rFonts w:ascii="Courier New" w:hAnsi="Courier New" w:hint="default"/>
      </w:rPr>
    </w:lvl>
    <w:lvl w:ilvl="5" w:tplc="6862E4D2" w:tentative="1">
      <w:start w:val="1"/>
      <w:numFmt w:val="bullet"/>
      <w:lvlText w:val=""/>
      <w:lvlJc w:val="left"/>
      <w:pPr>
        <w:tabs>
          <w:tab w:val="num" w:pos="4320"/>
        </w:tabs>
        <w:ind w:left="4320" w:hanging="360"/>
      </w:pPr>
      <w:rPr>
        <w:rFonts w:ascii="Wingdings" w:hAnsi="Wingdings" w:hint="default"/>
      </w:rPr>
    </w:lvl>
    <w:lvl w:ilvl="6" w:tplc="CF14B45E" w:tentative="1">
      <w:start w:val="1"/>
      <w:numFmt w:val="bullet"/>
      <w:lvlText w:val=""/>
      <w:lvlJc w:val="left"/>
      <w:pPr>
        <w:tabs>
          <w:tab w:val="num" w:pos="5040"/>
        </w:tabs>
        <w:ind w:left="5040" w:hanging="360"/>
      </w:pPr>
      <w:rPr>
        <w:rFonts w:ascii="Symbol" w:hAnsi="Symbol" w:hint="default"/>
      </w:rPr>
    </w:lvl>
    <w:lvl w:ilvl="7" w:tplc="09241092" w:tentative="1">
      <w:start w:val="1"/>
      <w:numFmt w:val="bullet"/>
      <w:lvlText w:val="o"/>
      <w:lvlJc w:val="left"/>
      <w:pPr>
        <w:tabs>
          <w:tab w:val="num" w:pos="5760"/>
        </w:tabs>
        <w:ind w:left="5760" w:hanging="360"/>
      </w:pPr>
      <w:rPr>
        <w:rFonts w:ascii="Courier New" w:hAnsi="Courier New" w:hint="default"/>
      </w:rPr>
    </w:lvl>
    <w:lvl w:ilvl="8" w:tplc="FC32B906" w:tentative="1">
      <w:start w:val="1"/>
      <w:numFmt w:val="bullet"/>
      <w:lvlText w:val=""/>
      <w:lvlJc w:val="left"/>
      <w:pPr>
        <w:tabs>
          <w:tab w:val="num" w:pos="6480"/>
        </w:tabs>
        <w:ind w:left="6480" w:hanging="360"/>
      </w:pPr>
      <w:rPr>
        <w:rFonts w:ascii="Wingdings" w:hAnsi="Wingdings" w:hint="default"/>
      </w:rPr>
    </w:lvl>
  </w:abstractNum>
  <w:abstractNum w:abstractNumId="3">
    <w:nsid w:val="69C60C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F7"/>
    <w:rsid w:val="00387AEE"/>
    <w:rsid w:val="004A7F55"/>
    <w:rsid w:val="004C16F7"/>
    <w:rsid w:val="00612E00"/>
    <w:rsid w:val="007E3B95"/>
    <w:rsid w:val="00944BA9"/>
    <w:rsid w:val="009978E8"/>
    <w:rsid w:val="00A72B7C"/>
    <w:rsid w:val="00B17951"/>
    <w:rsid w:val="00BB2AC5"/>
    <w:rsid w:val="00BE6C5A"/>
    <w:rsid w:val="00C875CB"/>
    <w:rsid w:val="00CF1FEF"/>
    <w:rsid w:val="00D419AA"/>
    <w:rsid w:val="00D4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1BF065-0243-4FD3-8407-FDAD0096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CB"/>
    <w:rPr>
      <w:sz w:val="24"/>
      <w:szCs w:val="24"/>
    </w:rPr>
  </w:style>
  <w:style w:type="paragraph" w:styleId="Heading1">
    <w:name w:val="heading 1"/>
    <w:basedOn w:val="Normal"/>
    <w:next w:val="Normal"/>
    <w:qFormat/>
    <w:rsid w:val="00C875CB"/>
    <w:pPr>
      <w:keepNext/>
      <w:outlineLvl w:val="0"/>
    </w:pPr>
    <w:rPr>
      <w:b/>
      <w:bCs/>
    </w:rPr>
  </w:style>
  <w:style w:type="paragraph" w:styleId="Heading2">
    <w:name w:val="heading 2"/>
    <w:basedOn w:val="Normal"/>
    <w:next w:val="Normal"/>
    <w:qFormat/>
    <w:rsid w:val="00C875CB"/>
    <w:pPr>
      <w:keepNext/>
      <w:outlineLvl w:val="1"/>
    </w:pPr>
    <w:rPr>
      <w:b/>
      <w:bCs/>
      <w:u w:val="single"/>
    </w:rPr>
  </w:style>
  <w:style w:type="paragraph" w:styleId="Heading3">
    <w:name w:val="heading 3"/>
    <w:basedOn w:val="Normal"/>
    <w:next w:val="Normal"/>
    <w:qFormat/>
    <w:rsid w:val="00C875CB"/>
    <w:pPr>
      <w:keepNext/>
      <w:jc w:val="center"/>
      <w:outlineLvl w:val="2"/>
    </w:pPr>
    <w:rPr>
      <w:b/>
      <w:bCs/>
    </w:rPr>
  </w:style>
  <w:style w:type="paragraph" w:styleId="Heading4">
    <w:name w:val="heading 4"/>
    <w:basedOn w:val="Normal"/>
    <w:next w:val="Normal"/>
    <w:qFormat/>
    <w:rsid w:val="00C875CB"/>
    <w:pPr>
      <w:keepNext/>
      <w:jc w:val="right"/>
      <w:outlineLvl w:val="3"/>
    </w:pPr>
    <w:rPr>
      <w:rFonts w:ascii="Comic Sans MS" w:hAnsi="Comic Sans MS"/>
      <w:b/>
      <w:bCs/>
      <w:sz w:val="32"/>
    </w:rPr>
  </w:style>
  <w:style w:type="paragraph" w:styleId="Heading5">
    <w:name w:val="heading 5"/>
    <w:basedOn w:val="Normal"/>
    <w:next w:val="Normal"/>
    <w:qFormat/>
    <w:rsid w:val="00C875CB"/>
    <w:pPr>
      <w:keepNext/>
      <w:ind w:left="360"/>
      <w:outlineLvl w:val="4"/>
    </w:pPr>
    <w:rPr>
      <w:rFonts w:ascii="Comic Sans MS" w:hAnsi="Comic Sans MS"/>
      <w:sz w:val="22"/>
      <w:u w:val="single"/>
    </w:rPr>
  </w:style>
  <w:style w:type="paragraph" w:styleId="Heading6">
    <w:name w:val="heading 6"/>
    <w:basedOn w:val="Normal"/>
    <w:next w:val="Normal"/>
    <w:qFormat/>
    <w:rsid w:val="00C875CB"/>
    <w:pPr>
      <w:keepNext/>
      <w:ind w:left="360"/>
      <w:outlineLvl w:val="5"/>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75CB"/>
    <w:rPr>
      <w:rFonts w:ascii="Comic Sans MS" w:hAnsi="Comic Sans MS"/>
      <w:sz w:val="22"/>
      <w:szCs w:val="20"/>
    </w:rPr>
  </w:style>
  <w:style w:type="character" w:styleId="Hyperlink">
    <w:name w:val="Hyperlink"/>
    <w:basedOn w:val="DefaultParagraphFont"/>
    <w:uiPriority w:val="99"/>
    <w:unhideWhenUsed/>
    <w:rsid w:val="00A72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lps.org/jcrabtr/sports-entertainment-marketing/" TargetMode="External"/><Relationship Id="rId5" Type="http://schemas.openxmlformats.org/officeDocument/2006/relationships/hyperlink" Target="mailto:jcrabtr@l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MANAGEMENT</vt:lpstr>
    </vt:vector>
  </TitlesOfParts>
  <Company>Lincoln Public Schools</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subject/>
  <dc:creator>kkay</dc:creator>
  <cp:keywords/>
  <dc:description/>
  <cp:lastModifiedBy>Jocelyn Crabtree</cp:lastModifiedBy>
  <cp:revision>3</cp:revision>
  <cp:lastPrinted>2005-01-20T14:11:00Z</cp:lastPrinted>
  <dcterms:created xsi:type="dcterms:W3CDTF">2015-01-05T03:36:00Z</dcterms:created>
  <dcterms:modified xsi:type="dcterms:W3CDTF">2015-01-05T03:42:00Z</dcterms:modified>
</cp:coreProperties>
</file>