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C82" w:rsidRPr="00761635" w:rsidRDefault="00761635" w:rsidP="00C433A5">
      <w:pPr>
        <w:spacing w:after="0"/>
        <w:jc w:val="center"/>
        <w:rPr>
          <w:b/>
          <w:sz w:val="32"/>
        </w:rPr>
      </w:pPr>
      <w:r w:rsidRPr="00761635">
        <w:rPr>
          <w:b/>
          <w:sz w:val="32"/>
        </w:rPr>
        <w:t>5 Lessons to Learn from Derek Jeter’s Brand Management Legacy</w:t>
      </w:r>
    </w:p>
    <w:p w:rsidR="00761635" w:rsidRDefault="00761635" w:rsidP="00C433A5">
      <w:pPr>
        <w:spacing w:after="0"/>
        <w:jc w:val="center"/>
      </w:pPr>
      <w:r>
        <w:t>By Benjamin Snyder</w:t>
      </w:r>
    </w:p>
    <w:p w:rsidR="00761635" w:rsidRDefault="00761635" w:rsidP="00C433A5">
      <w:pPr>
        <w:spacing w:after="120"/>
        <w:jc w:val="center"/>
      </w:pPr>
      <w:r>
        <w:t>September 29, 2014</w:t>
      </w:r>
    </w:p>
    <w:p w:rsidR="00761635" w:rsidRDefault="00761635" w:rsidP="00761635">
      <w:pPr>
        <w:spacing w:after="0" w:line="450" w:lineRule="atLeast"/>
        <w:jc w:val="center"/>
        <w:rPr>
          <w:rFonts w:eastAsia="Times New Roman" w:cs="Times New Roman"/>
          <w:color w:val="151515"/>
          <w:sz w:val="24"/>
          <w:szCs w:val="24"/>
        </w:rPr>
        <w:sectPr w:rsidR="00761635" w:rsidSect="00761635">
          <w:pgSz w:w="12240" w:h="15840"/>
          <w:pgMar w:top="720" w:right="720" w:bottom="720" w:left="720" w:header="720" w:footer="720" w:gutter="0"/>
          <w:cols w:space="720"/>
          <w:docGrid w:linePitch="360"/>
        </w:sectPr>
      </w:pPr>
    </w:p>
    <w:p w:rsidR="00761635" w:rsidRDefault="00761635" w:rsidP="00C433A5">
      <w:pPr>
        <w:spacing w:after="0" w:line="240" w:lineRule="auto"/>
        <w:jc w:val="center"/>
        <w:rPr>
          <w:rFonts w:eastAsia="Times New Roman" w:cs="Times New Roman"/>
          <w:color w:val="151515"/>
          <w:sz w:val="24"/>
          <w:szCs w:val="24"/>
        </w:rPr>
      </w:pPr>
      <w:r w:rsidRPr="006D5B35">
        <w:rPr>
          <w:rFonts w:eastAsia="Times New Roman" w:cs="Times New Roman"/>
          <w:noProof/>
          <w:color w:val="151515"/>
          <w:sz w:val="30"/>
          <w:szCs w:val="30"/>
        </w:rPr>
        <w:lastRenderedPageBreak/>
        <w:drawing>
          <wp:inline distT="0" distB="0" distL="0" distR="0" wp14:anchorId="493E3250" wp14:editId="721D0AA4">
            <wp:extent cx="1752694" cy="1011555"/>
            <wp:effectExtent l="0" t="0" r="0" b="0"/>
            <wp:docPr id="6" name="Picture 6" descr="http://i1.wp.com/fortunedotcom.files.wordpress.com/2014/09/455723471.jpg?crop=0px%2C47px%2C3000px%2C1731px&amp;resize=840%2C485&amp;quality=80&amp;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wp.com/fortunedotcom.files.wordpress.com/2014/09/455723471.jpg?crop=0px%2C47px%2C3000px%2C1731px&amp;resize=840%2C485&amp;quality=80&amp;stri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7933" cy="1014579"/>
                    </a:xfrm>
                    <a:prstGeom prst="rect">
                      <a:avLst/>
                    </a:prstGeom>
                    <a:noFill/>
                    <a:ln>
                      <a:noFill/>
                    </a:ln>
                  </pic:spPr>
                </pic:pic>
              </a:graphicData>
            </a:graphic>
          </wp:inline>
        </w:drawing>
      </w:r>
    </w:p>
    <w:p w:rsidR="00761635" w:rsidRPr="006D5B35" w:rsidRDefault="00761635" w:rsidP="00C433A5">
      <w:pPr>
        <w:spacing w:after="120" w:line="240" w:lineRule="auto"/>
        <w:jc w:val="center"/>
        <w:rPr>
          <w:rFonts w:eastAsia="Times New Roman" w:cs="Times New Roman"/>
          <w:color w:val="151515"/>
          <w:sz w:val="24"/>
          <w:szCs w:val="24"/>
        </w:rPr>
      </w:pPr>
      <w:r w:rsidRPr="006D5B35">
        <w:rPr>
          <w:rFonts w:eastAsia="Times New Roman" w:cs="Times New Roman"/>
          <w:color w:val="151515"/>
          <w:sz w:val="20"/>
          <w:szCs w:val="20"/>
        </w:rPr>
        <w:t>Derek Jeter</w:t>
      </w:r>
      <w:r>
        <w:rPr>
          <w:rFonts w:eastAsia="Times New Roman" w:cs="Times New Roman"/>
          <w:color w:val="151515"/>
          <w:sz w:val="20"/>
          <w:szCs w:val="20"/>
        </w:rPr>
        <w:t xml:space="preserve"> </w:t>
      </w:r>
      <w:r w:rsidRPr="006D5B35">
        <w:rPr>
          <w:rFonts w:eastAsia="Times New Roman" w:cs="Helvetica"/>
          <w:color w:val="828282"/>
          <w:sz w:val="20"/>
          <w:szCs w:val="20"/>
        </w:rPr>
        <w:t xml:space="preserve">Photo by Jim </w:t>
      </w:r>
      <w:proofErr w:type="spellStart"/>
      <w:r w:rsidRPr="006D5B35">
        <w:rPr>
          <w:rFonts w:eastAsia="Times New Roman" w:cs="Helvetica"/>
          <w:color w:val="828282"/>
          <w:sz w:val="20"/>
          <w:szCs w:val="20"/>
        </w:rPr>
        <w:t>McIsaac</w:t>
      </w:r>
      <w:proofErr w:type="spellEnd"/>
      <w:r w:rsidRPr="006D5B35">
        <w:rPr>
          <w:rFonts w:eastAsia="Times New Roman" w:cs="Helvetica"/>
          <w:color w:val="828282"/>
          <w:sz w:val="20"/>
          <w:szCs w:val="20"/>
        </w:rPr>
        <w:t>—Getty Images</w:t>
      </w:r>
    </w:p>
    <w:p w:rsidR="00C433A5" w:rsidRDefault="00C433A5" w:rsidP="00761635">
      <w:pPr>
        <w:spacing w:after="120" w:line="240" w:lineRule="auto"/>
        <w:outlineLvl w:val="2"/>
        <w:rPr>
          <w:rFonts w:eastAsia="Times New Roman" w:cs="Helvetica"/>
          <w:color w:val="151515"/>
          <w:sz w:val="24"/>
          <w:szCs w:val="24"/>
        </w:rPr>
        <w:sectPr w:rsidR="00C433A5" w:rsidSect="00C433A5">
          <w:type w:val="continuous"/>
          <w:pgSz w:w="12240" w:h="15840"/>
          <w:pgMar w:top="720" w:right="720" w:bottom="720" w:left="720" w:header="720" w:footer="720" w:gutter="0"/>
          <w:cols w:space="720"/>
          <w:docGrid w:linePitch="360"/>
        </w:sectPr>
      </w:pPr>
    </w:p>
    <w:p w:rsidR="00761635" w:rsidRPr="006D5B35" w:rsidRDefault="00761635" w:rsidP="00761635">
      <w:pPr>
        <w:spacing w:after="120" w:line="240" w:lineRule="auto"/>
        <w:outlineLvl w:val="2"/>
        <w:rPr>
          <w:rFonts w:eastAsia="Times New Roman" w:cs="Helvetica"/>
          <w:color w:val="151515"/>
          <w:sz w:val="24"/>
          <w:szCs w:val="24"/>
        </w:rPr>
      </w:pPr>
      <w:r w:rsidRPr="006D5B35">
        <w:rPr>
          <w:rFonts w:eastAsia="Times New Roman" w:cs="Helvetica"/>
          <w:color w:val="151515"/>
          <w:sz w:val="24"/>
          <w:szCs w:val="24"/>
        </w:rPr>
        <w:lastRenderedPageBreak/>
        <w:t>After Derek Jeter’s final game on Sunday, Fortune spoke to sports marketing experts about what to learn from his brand legacy.</w:t>
      </w:r>
    </w:p>
    <w:p w:rsidR="00761635" w:rsidRPr="006D5B35" w:rsidRDefault="00761635" w:rsidP="00761635">
      <w:pPr>
        <w:spacing w:after="120" w:line="240" w:lineRule="auto"/>
        <w:rPr>
          <w:rFonts w:eastAsia="Times New Roman" w:cs="Times New Roman"/>
          <w:color w:val="151515"/>
          <w:sz w:val="24"/>
          <w:szCs w:val="24"/>
        </w:rPr>
      </w:pPr>
      <w:r w:rsidRPr="006D5B35">
        <w:rPr>
          <w:rFonts w:eastAsia="Times New Roman" w:cs="Times New Roman"/>
          <w:color w:val="151515"/>
          <w:sz w:val="24"/>
          <w:szCs w:val="24"/>
        </w:rPr>
        <w:t>Derek Jeter played his last game on Sunday, ending a baseball career with the New York Yankees that spanned 20 seasons. During that timeframe, he won 13 awards from the MLB, plus World Series MVP, and American League Rookie of the Year, and helped the Yankees claim five World Series Championships. The New Jersey-native also took home more than </w:t>
      </w:r>
      <w:hyperlink r:id="rId5" w:tgtFrame="_blank" w:history="1">
        <w:r w:rsidRPr="006D5B35">
          <w:rPr>
            <w:rFonts w:eastAsia="Times New Roman" w:cs="Times New Roman"/>
            <w:color w:val="EC412E"/>
            <w:sz w:val="24"/>
            <w:szCs w:val="24"/>
            <w:u w:val="single"/>
          </w:rPr>
          <w:t>$200 million in salary</w:t>
        </w:r>
      </w:hyperlink>
      <w:r w:rsidRPr="006D5B35">
        <w:rPr>
          <w:rFonts w:eastAsia="Times New Roman" w:cs="Times New Roman"/>
          <w:color w:val="151515"/>
          <w:sz w:val="24"/>
          <w:szCs w:val="24"/>
        </w:rPr>
        <w:t> over the years and millions more in endorsements.</w:t>
      </w:r>
    </w:p>
    <w:p w:rsidR="00761635" w:rsidRPr="006D5B35" w:rsidRDefault="00761635" w:rsidP="00761635">
      <w:pPr>
        <w:spacing w:after="120" w:line="240" w:lineRule="auto"/>
        <w:rPr>
          <w:rFonts w:eastAsia="Times New Roman" w:cs="Times New Roman"/>
          <w:color w:val="151515"/>
          <w:sz w:val="24"/>
          <w:szCs w:val="24"/>
        </w:rPr>
      </w:pPr>
      <w:r w:rsidRPr="006D5B35">
        <w:rPr>
          <w:rFonts w:eastAsia="Times New Roman" w:cs="Times New Roman"/>
          <w:color w:val="151515"/>
          <w:sz w:val="24"/>
          <w:szCs w:val="24"/>
        </w:rPr>
        <w:t>But a key to his financial success runs deeper than his 3,465 career hits. Sports marketing experts told </w:t>
      </w:r>
      <w:proofErr w:type="spellStart"/>
      <w:r w:rsidRPr="006D5B35">
        <w:rPr>
          <w:rFonts w:eastAsia="Times New Roman" w:cs="Times New Roman"/>
          <w:color w:val="151515"/>
          <w:sz w:val="24"/>
          <w:szCs w:val="24"/>
        </w:rPr>
        <w:t>Fortunethat</w:t>
      </w:r>
      <w:proofErr w:type="spellEnd"/>
      <w:r w:rsidRPr="006D5B35">
        <w:rPr>
          <w:rFonts w:eastAsia="Times New Roman" w:cs="Times New Roman"/>
          <w:color w:val="151515"/>
          <w:sz w:val="24"/>
          <w:szCs w:val="24"/>
        </w:rPr>
        <w:t xml:space="preserve"> Jeter may have also had one of the most positive brands in sports history. Partially because of his prowess managing his brand, the shortstop was No. 11 </w:t>
      </w:r>
      <w:proofErr w:type="spellStart"/>
      <w:r w:rsidRPr="006D5B35">
        <w:rPr>
          <w:rFonts w:eastAsia="Times New Roman" w:cs="Times New Roman"/>
          <w:color w:val="151515"/>
          <w:sz w:val="24"/>
          <w:szCs w:val="24"/>
        </w:rPr>
        <w:t>onFortune’s</w:t>
      </w:r>
      <w:proofErr w:type="spellEnd"/>
      <w:r w:rsidRPr="006D5B35">
        <w:rPr>
          <w:rFonts w:eastAsia="Times New Roman" w:cs="Times New Roman"/>
          <w:color w:val="151515"/>
          <w:sz w:val="24"/>
          <w:szCs w:val="24"/>
        </w:rPr>
        <w:t> </w:t>
      </w:r>
      <w:hyperlink r:id="rId6" w:tgtFrame="_blank" w:history="1">
        <w:r w:rsidRPr="006D5B35">
          <w:rPr>
            <w:rFonts w:eastAsia="Times New Roman" w:cs="Times New Roman"/>
            <w:color w:val="EC412E"/>
            <w:sz w:val="24"/>
            <w:szCs w:val="24"/>
            <w:u w:val="single"/>
          </w:rPr>
          <w:t>World’s 50 Greatest Leaders</w:t>
        </w:r>
      </w:hyperlink>
      <w:r w:rsidRPr="006D5B35">
        <w:rPr>
          <w:rFonts w:eastAsia="Times New Roman" w:cs="Times New Roman"/>
          <w:color w:val="151515"/>
          <w:sz w:val="24"/>
          <w:szCs w:val="24"/>
        </w:rPr>
        <w:t> for 2014. “In a steroid-tainted, reality-TV era, Jeter, the son of two Army veterans, continues to stand out because of his old-school approach: Never offer excuses or give less than maximum effort,” his entry states.</w:t>
      </w:r>
    </w:p>
    <w:p w:rsidR="00761635" w:rsidRDefault="00761635" w:rsidP="00761635">
      <w:pPr>
        <w:spacing w:after="120" w:line="240" w:lineRule="auto"/>
        <w:rPr>
          <w:rFonts w:eastAsia="Times New Roman" w:cs="Times New Roman"/>
          <w:color w:val="151515"/>
          <w:sz w:val="24"/>
          <w:szCs w:val="24"/>
        </w:rPr>
      </w:pPr>
      <w:r w:rsidRPr="006D5B35">
        <w:rPr>
          <w:rFonts w:eastAsia="Times New Roman" w:cs="Times New Roman"/>
          <w:color w:val="151515"/>
          <w:sz w:val="24"/>
          <w:szCs w:val="24"/>
        </w:rPr>
        <w:t>How has Jeter managed to make his brand thrive over the years? Here are five lessons you can learn from The Captain.</w:t>
      </w:r>
    </w:p>
    <w:p w:rsidR="00761635" w:rsidRPr="00C433A5" w:rsidRDefault="00761635" w:rsidP="00761635">
      <w:pPr>
        <w:spacing w:after="120" w:line="240" w:lineRule="auto"/>
        <w:rPr>
          <w:rFonts w:eastAsia="Times New Roman" w:cs="Times New Roman"/>
          <w:b/>
          <w:color w:val="151515"/>
          <w:sz w:val="28"/>
          <w:szCs w:val="24"/>
        </w:rPr>
      </w:pPr>
      <w:r w:rsidRPr="00C433A5">
        <w:rPr>
          <w:rFonts w:eastAsia="Times New Roman" w:cs="Times New Roman"/>
          <w:b/>
          <w:color w:val="151515"/>
          <w:sz w:val="28"/>
          <w:szCs w:val="24"/>
        </w:rPr>
        <w:t>1. Be Professional</w:t>
      </w:r>
    </w:p>
    <w:p w:rsidR="00761635" w:rsidRPr="006D5B35" w:rsidRDefault="00761635" w:rsidP="00C433A5">
      <w:pPr>
        <w:spacing w:after="0" w:line="240" w:lineRule="auto"/>
        <w:jc w:val="center"/>
        <w:rPr>
          <w:rFonts w:eastAsia="Times New Roman" w:cs="Times New Roman"/>
          <w:color w:val="151515"/>
          <w:sz w:val="30"/>
          <w:szCs w:val="30"/>
        </w:rPr>
      </w:pPr>
      <w:r w:rsidRPr="006D5B35">
        <w:rPr>
          <w:rFonts w:eastAsia="Times New Roman" w:cs="Times New Roman"/>
          <w:noProof/>
          <w:color w:val="151515"/>
          <w:sz w:val="30"/>
          <w:szCs w:val="30"/>
        </w:rPr>
        <w:drawing>
          <wp:inline distT="0" distB="0" distL="0" distR="0" wp14:anchorId="029E4246" wp14:editId="0C612EBB">
            <wp:extent cx="1402080" cy="809201"/>
            <wp:effectExtent l="0" t="0" r="7620" b="0"/>
            <wp:docPr id="5" name="Picture 5" descr="https://fortunedotcom.files.wordpress.com/2014/09/51637006.jpg?quality=80&amp;w=840&amp;h=485&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ortunedotcom.files.wordpress.com/2014/09/51637006.jpg?quality=80&amp;w=840&amp;h=485&amp;crop=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2848" cy="815416"/>
                    </a:xfrm>
                    <a:prstGeom prst="rect">
                      <a:avLst/>
                    </a:prstGeom>
                    <a:noFill/>
                    <a:ln>
                      <a:noFill/>
                    </a:ln>
                  </pic:spPr>
                </pic:pic>
              </a:graphicData>
            </a:graphic>
          </wp:inline>
        </w:drawing>
      </w:r>
    </w:p>
    <w:p w:rsidR="00761635" w:rsidRPr="006D5B35" w:rsidRDefault="00761635" w:rsidP="00C433A5">
      <w:pPr>
        <w:spacing w:after="0" w:line="240" w:lineRule="auto"/>
        <w:jc w:val="center"/>
        <w:rPr>
          <w:rFonts w:eastAsia="Times New Roman" w:cs="Helvetica"/>
          <w:color w:val="828282"/>
          <w:sz w:val="21"/>
          <w:szCs w:val="21"/>
        </w:rPr>
      </w:pPr>
      <w:r w:rsidRPr="006D5B35">
        <w:rPr>
          <w:rFonts w:eastAsia="Times New Roman" w:cs="Helvetica"/>
          <w:color w:val="828282"/>
          <w:sz w:val="21"/>
          <w:szCs w:val="21"/>
        </w:rPr>
        <w:t xml:space="preserve">Photograph by John G. </w:t>
      </w:r>
      <w:proofErr w:type="spellStart"/>
      <w:r w:rsidRPr="006D5B35">
        <w:rPr>
          <w:rFonts w:eastAsia="Times New Roman" w:cs="Helvetica"/>
          <w:color w:val="828282"/>
          <w:sz w:val="21"/>
          <w:szCs w:val="21"/>
        </w:rPr>
        <w:t>Mabanglo</w:t>
      </w:r>
      <w:proofErr w:type="spellEnd"/>
      <w:r w:rsidRPr="006D5B35">
        <w:rPr>
          <w:rFonts w:eastAsia="Times New Roman" w:cs="Helvetica"/>
          <w:color w:val="828282"/>
          <w:sz w:val="21"/>
          <w:szCs w:val="21"/>
        </w:rPr>
        <w:t xml:space="preserve"> — AFP/Getty Images</w:t>
      </w:r>
    </w:p>
    <w:p w:rsidR="00761635" w:rsidRPr="006D5B35" w:rsidRDefault="00761635" w:rsidP="00761635">
      <w:pPr>
        <w:spacing w:after="120" w:line="240" w:lineRule="auto"/>
        <w:rPr>
          <w:rFonts w:eastAsia="Times New Roman" w:cs="Times New Roman"/>
          <w:color w:val="151515"/>
          <w:sz w:val="24"/>
          <w:szCs w:val="24"/>
        </w:rPr>
      </w:pPr>
      <w:r w:rsidRPr="006D5B35">
        <w:rPr>
          <w:rFonts w:eastAsia="Times New Roman" w:cs="Times New Roman"/>
          <w:color w:val="151515"/>
          <w:sz w:val="24"/>
          <w:szCs w:val="24"/>
        </w:rPr>
        <w:t xml:space="preserve">Jeter was a consummate professional both on the field and off of it, according to David Carter, the </w:t>
      </w:r>
      <w:r w:rsidRPr="006D5B35">
        <w:rPr>
          <w:rFonts w:eastAsia="Times New Roman" w:cs="Times New Roman"/>
          <w:color w:val="151515"/>
          <w:sz w:val="24"/>
          <w:szCs w:val="24"/>
        </w:rPr>
        <w:lastRenderedPageBreak/>
        <w:t>executive director of USC's Marshall Sports Business Institute. A brand, he said, is a "promise to your consumers and it's a promise to your fans." According to Carter, Jeter "never broke that promise to his teammates or to the team itself."</w:t>
      </w:r>
    </w:p>
    <w:p w:rsidR="00761635" w:rsidRPr="006D5B35" w:rsidRDefault="00761635" w:rsidP="00761635">
      <w:pPr>
        <w:spacing w:after="120" w:line="240" w:lineRule="auto"/>
        <w:rPr>
          <w:rFonts w:eastAsia="Times New Roman" w:cs="Times New Roman"/>
          <w:color w:val="151515"/>
          <w:sz w:val="24"/>
          <w:szCs w:val="24"/>
        </w:rPr>
      </w:pPr>
      <w:r w:rsidRPr="006D5B35">
        <w:rPr>
          <w:rFonts w:eastAsia="Times New Roman" w:cs="Times New Roman"/>
          <w:color w:val="151515"/>
          <w:sz w:val="24"/>
          <w:szCs w:val="24"/>
        </w:rPr>
        <w:t>Especially in a time of increased bad behavior from athletes (look at the recent cases of </w:t>
      </w:r>
      <w:hyperlink r:id="rId8" w:tgtFrame="_blank" w:history="1">
        <w:r w:rsidRPr="006D5B35">
          <w:rPr>
            <w:rFonts w:eastAsia="Times New Roman" w:cs="Times New Roman"/>
            <w:color w:val="EC412E"/>
            <w:sz w:val="24"/>
            <w:szCs w:val="24"/>
            <w:u w:val="single"/>
          </w:rPr>
          <w:t>Ray Rice and Adrian Peterson of the NFL</w:t>
        </w:r>
      </w:hyperlink>
      <w:r w:rsidRPr="006D5B35">
        <w:rPr>
          <w:rFonts w:eastAsia="Times New Roman" w:cs="Times New Roman"/>
          <w:color w:val="151515"/>
          <w:sz w:val="24"/>
          <w:szCs w:val="24"/>
        </w:rPr>
        <w:t>, for instance), Jeter never tarnished his reputation with off-field issues or lost endorsements as a result, according to Carter. "I think all of us let our guard down periodically," he said. "You just got the sense that over the years, he was able to avoid that or augment that or not have any indiscretions." By defying the odds with an unwavering, clean record and an undying penchant for professionalism, the sport paid him back in dividends. </w:t>
      </w:r>
    </w:p>
    <w:p w:rsidR="00761635" w:rsidRPr="00C433A5" w:rsidRDefault="00761635" w:rsidP="00761635">
      <w:pPr>
        <w:spacing w:after="120" w:line="240" w:lineRule="auto"/>
        <w:rPr>
          <w:rFonts w:eastAsia="Times New Roman" w:cs="Times New Roman"/>
          <w:b/>
          <w:color w:val="151515"/>
          <w:sz w:val="28"/>
          <w:szCs w:val="24"/>
        </w:rPr>
      </w:pPr>
      <w:r w:rsidRPr="00C433A5">
        <w:rPr>
          <w:rFonts w:eastAsia="Times New Roman" w:cs="Times New Roman"/>
          <w:b/>
          <w:color w:val="151515"/>
          <w:sz w:val="28"/>
          <w:szCs w:val="24"/>
        </w:rPr>
        <w:t>2. Be Loyal</w:t>
      </w:r>
    </w:p>
    <w:p w:rsidR="00761635" w:rsidRPr="006D5B35" w:rsidRDefault="00761635" w:rsidP="00C433A5">
      <w:pPr>
        <w:spacing w:after="0" w:line="240" w:lineRule="auto"/>
        <w:jc w:val="center"/>
        <w:rPr>
          <w:rFonts w:eastAsia="Times New Roman" w:cs="Times New Roman"/>
          <w:color w:val="151515"/>
          <w:sz w:val="30"/>
          <w:szCs w:val="30"/>
        </w:rPr>
      </w:pPr>
      <w:r w:rsidRPr="006D5B35">
        <w:rPr>
          <w:rFonts w:eastAsia="Times New Roman" w:cs="Times New Roman"/>
          <w:noProof/>
          <w:color w:val="151515"/>
          <w:sz w:val="30"/>
          <w:szCs w:val="30"/>
        </w:rPr>
        <w:drawing>
          <wp:inline distT="0" distB="0" distL="0" distR="0" wp14:anchorId="23ADF961" wp14:editId="6444BB74">
            <wp:extent cx="1623966" cy="937260"/>
            <wp:effectExtent l="0" t="0" r="0" b="0"/>
            <wp:docPr id="4" name="Picture 4" descr="https://fortunedotcom.files.wordpress.com/2014/09/97291249-1.jpg?quality=80&amp;w=840&amp;h=485&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ortunedotcom.files.wordpress.com/2014/09/97291249-1.jpg?quality=80&amp;w=840&amp;h=485&amp;crop=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0314" cy="987095"/>
                    </a:xfrm>
                    <a:prstGeom prst="rect">
                      <a:avLst/>
                    </a:prstGeom>
                    <a:noFill/>
                    <a:ln>
                      <a:noFill/>
                    </a:ln>
                  </pic:spPr>
                </pic:pic>
              </a:graphicData>
            </a:graphic>
          </wp:inline>
        </w:drawing>
      </w:r>
    </w:p>
    <w:p w:rsidR="00761635" w:rsidRPr="006D5B35" w:rsidRDefault="00761635" w:rsidP="00C433A5">
      <w:pPr>
        <w:spacing w:after="0" w:line="240" w:lineRule="auto"/>
        <w:jc w:val="center"/>
        <w:rPr>
          <w:rFonts w:eastAsia="Times New Roman" w:cs="Helvetica"/>
          <w:color w:val="828282"/>
          <w:sz w:val="21"/>
          <w:szCs w:val="21"/>
        </w:rPr>
      </w:pPr>
      <w:r w:rsidRPr="006D5B35">
        <w:rPr>
          <w:rFonts w:eastAsia="Times New Roman" w:cs="Helvetica"/>
          <w:color w:val="828282"/>
          <w:sz w:val="21"/>
          <w:szCs w:val="21"/>
        </w:rPr>
        <w:t>Photo by John Roca/New York Daily News Archive—Getty Images</w:t>
      </w:r>
    </w:p>
    <w:p w:rsidR="00761635" w:rsidRPr="006D5B35" w:rsidRDefault="00761635" w:rsidP="00761635">
      <w:pPr>
        <w:spacing w:after="120" w:line="240" w:lineRule="auto"/>
        <w:rPr>
          <w:rFonts w:eastAsia="Times New Roman" w:cs="Times New Roman"/>
          <w:color w:val="151515"/>
          <w:sz w:val="24"/>
          <w:szCs w:val="24"/>
        </w:rPr>
      </w:pPr>
      <w:r w:rsidRPr="006D5B35">
        <w:rPr>
          <w:rFonts w:eastAsia="Times New Roman" w:cs="Times New Roman"/>
          <w:color w:val="151515"/>
          <w:sz w:val="24"/>
          <w:szCs w:val="24"/>
        </w:rPr>
        <w:t>Jeter debuted for the Yankees on May 29, 1995. He played his final game on Sept. 28, 2014. Over that span of time, he represented the Yankees - and only the Yankees. Jeter served as captain from 2003 to 2014 and through that position, he became a mentor to many of the other players, according to Carter. </w:t>
      </w:r>
    </w:p>
    <w:p w:rsidR="00761635" w:rsidRPr="006D5B35" w:rsidRDefault="00761635" w:rsidP="00761635">
      <w:pPr>
        <w:spacing w:after="120" w:line="240" w:lineRule="auto"/>
        <w:rPr>
          <w:rFonts w:eastAsia="Times New Roman" w:cs="Times New Roman"/>
          <w:color w:val="151515"/>
          <w:sz w:val="24"/>
          <w:szCs w:val="24"/>
        </w:rPr>
      </w:pPr>
      <w:r w:rsidRPr="006D5B35">
        <w:rPr>
          <w:rFonts w:eastAsia="Times New Roman" w:cs="Times New Roman"/>
          <w:color w:val="151515"/>
          <w:sz w:val="24"/>
          <w:szCs w:val="24"/>
        </w:rPr>
        <w:t>"In an era of free agency he remained with one team," said Carter. "That added to his brand allure."</w:t>
      </w:r>
    </w:p>
    <w:p w:rsidR="00761635" w:rsidRDefault="00761635" w:rsidP="00761635">
      <w:pPr>
        <w:spacing w:after="120" w:line="240" w:lineRule="auto"/>
        <w:rPr>
          <w:rFonts w:eastAsia="Times New Roman" w:cs="Times New Roman"/>
          <w:color w:val="151515"/>
          <w:sz w:val="24"/>
          <w:szCs w:val="24"/>
        </w:rPr>
      </w:pPr>
      <w:r w:rsidRPr="006D5B35">
        <w:rPr>
          <w:rFonts w:eastAsia="Times New Roman" w:cs="Times New Roman"/>
          <w:color w:val="151515"/>
          <w:sz w:val="24"/>
          <w:szCs w:val="24"/>
        </w:rPr>
        <w:lastRenderedPageBreak/>
        <w:t xml:space="preserve">"He was the captain," said Joe </w:t>
      </w:r>
      <w:proofErr w:type="spellStart"/>
      <w:r w:rsidRPr="006D5B35">
        <w:rPr>
          <w:rFonts w:eastAsia="Times New Roman" w:cs="Times New Roman"/>
          <w:color w:val="151515"/>
          <w:sz w:val="24"/>
          <w:szCs w:val="24"/>
        </w:rPr>
        <w:t>Favorito</w:t>
      </w:r>
      <w:proofErr w:type="spellEnd"/>
      <w:r w:rsidRPr="006D5B35">
        <w:rPr>
          <w:rFonts w:eastAsia="Times New Roman" w:cs="Times New Roman"/>
          <w:color w:val="151515"/>
          <w:sz w:val="24"/>
          <w:szCs w:val="24"/>
        </w:rPr>
        <w:t xml:space="preserve">, a sports marketing consultant and professor at Columbia </w:t>
      </w:r>
      <w:proofErr w:type="gramStart"/>
      <w:r w:rsidRPr="006D5B35">
        <w:rPr>
          <w:rFonts w:eastAsia="Times New Roman" w:cs="Times New Roman"/>
          <w:color w:val="151515"/>
          <w:sz w:val="24"/>
          <w:szCs w:val="24"/>
        </w:rPr>
        <w:t>University .</w:t>
      </w:r>
      <w:proofErr w:type="gramEnd"/>
      <w:r w:rsidRPr="006D5B35">
        <w:rPr>
          <w:rFonts w:eastAsia="Times New Roman" w:cs="Times New Roman"/>
          <w:color w:val="151515"/>
          <w:sz w:val="24"/>
          <w:szCs w:val="24"/>
        </w:rPr>
        <w:t xml:space="preserve"> "Whatever was said privately in the </w:t>
      </w:r>
      <w:proofErr w:type="spellStart"/>
      <w:r w:rsidRPr="006D5B35">
        <w:rPr>
          <w:rFonts w:eastAsia="Times New Roman" w:cs="Times New Roman"/>
          <w:color w:val="151515"/>
          <w:sz w:val="24"/>
          <w:szCs w:val="24"/>
        </w:rPr>
        <w:t>lockeroom</w:t>
      </w:r>
      <w:proofErr w:type="spellEnd"/>
      <w:r w:rsidRPr="006D5B35">
        <w:rPr>
          <w:rFonts w:eastAsia="Times New Roman" w:cs="Times New Roman"/>
          <w:color w:val="151515"/>
          <w:sz w:val="24"/>
          <w:szCs w:val="24"/>
        </w:rPr>
        <w:t xml:space="preserve"> stayed in the </w:t>
      </w:r>
      <w:proofErr w:type="spellStart"/>
      <w:proofErr w:type="gramStart"/>
      <w:r w:rsidRPr="006D5B35">
        <w:rPr>
          <w:rFonts w:eastAsia="Times New Roman" w:cs="Times New Roman"/>
          <w:color w:val="151515"/>
          <w:sz w:val="24"/>
          <w:szCs w:val="24"/>
        </w:rPr>
        <w:t>lockeroom</w:t>
      </w:r>
      <w:proofErr w:type="spellEnd"/>
      <w:r w:rsidRPr="006D5B35">
        <w:rPr>
          <w:rFonts w:eastAsia="Times New Roman" w:cs="Times New Roman"/>
          <w:color w:val="151515"/>
          <w:sz w:val="24"/>
          <w:szCs w:val="24"/>
        </w:rPr>
        <w:t>.</w:t>
      </w:r>
      <w:proofErr w:type="gramEnd"/>
      <w:r w:rsidRPr="006D5B35">
        <w:rPr>
          <w:rFonts w:eastAsia="Times New Roman" w:cs="Times New Roman"/>
          <w:color w:val="151515"/>
          <w:sz w:val="24"/>
          <w:szCs w:val="24"/>
        </w:rPr>
        <w:t xml:space="preserve"> That spoke volumes to the quiet leadership he's had over the years." By not selling out his teammates or making private matters public, Jeter kept his composure and never tarnished his brand.</w:t>
      </w:r>
    </w:p>
    <w:p w:rsidR="00761635" w:rsidRPr="00C433A5" w:rsidRDefault="00761635" w:rsidP="00761635">
      <w:pPr>
        <w:spacing w:after="120" w:line="240" w:lineRule="auto"/>
        <w:rPr>
          <w:rFonts w:eastAsia="Times New Roman" w:cs="Times New Roman"/>
          <w:b/>
          <w:color w:val="151515"/>
          <w:sz w:val="28"/>
          <w:szCs w:val="24"/>
        </w:rPr>
      </w:pPr>
      <w:r w:rsidRPr="00C433A5">
        <w:rPr>
          <w:rFonts w:eastAsia="Times New Roman" w:cs="Times New Roman"/>
          <w:b/>
          <w:color w:val="151515"/>
          <w:sz w:val="28"/>
          <w:szCs w:val="24"/>
        </w:rPr>
        <w:t>3. Be Discerning With Your Endorsements</w:t>
      </w:r>
    </w:p>
    <w:p w:rsidR="00761635" w:rsidRPr="006D5B35" w:rsidRDefault="00761635" w:rsidP="00C433A5">
      <w:pPr>
        <w:spacing w:after="0" w:line="240" w:lineRule="auto"/>
        <w:jc w:val="center"/>
        <w:rPr>
          <w:rFonts w:eastAsia="Times New Roman" w:cs="Times New Roman"/>
          <w:color w:val="151515"/>
          <w:sz w:val="30"/>
          <w:szCs w:val="30"/>
        </w:rPr>
      </w:pPr>
      <w:r w:rsidRPr="006D5B35">
        <w:rPr>
          <w:rFonts w:eastAsia="Times New Roman" w:cs="Times New Roman"/>
          <w:noProof/>
          <w:color w:val="151515"/>
          <w:sz w:val="30"/>
          <w:szCs w:val="30"/>
        </w:rPr>
        <w:drawing>
          <wp:inline distT="0" distB="0" distL="0" distR="0" wp14:anchorId="28CC9901" wp14:editId="4C167AFA">
            <wp:extent cx="1668780" cy="963125"/>
            <wp:effectExtent l="0" t="0" r="7620" b="8890"/>
            <wp:docPr id="3" name="Picture 3" descr="https://fortunedotcom.files.wordpress.com/2014/09/148959048.jpg?quality=80&amp;w=840&amp;h=485&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ortunedotcom.files.wordpress.com/2014/09/148959048.jpg?quality=80&amp;w=840&amp;h=485&amp;crop=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3718" cy="977518"/>
                    </a:xfrm>
                    <a:prstGeom prst="rect">
                      <a:avLst/>
                    </a:prstGeom>
                    <a:noFill/>
                    <a:ln>
                      <a:noFill/>
                    </a:ln>
                  </pic:spPr>
                </pic:pic>
              </a:graphicData>
            </a:graphic>
          </wp:inline>
        </w:drawing>
      </w:r>
    </w:p>
    <w:p w:rsidR="00761635" w:rsidRPr="006D5B35" w:rsidRDefault="00761635" w:rsidP="00C433A5">
      <w:pPr>
        <w:spacing w:after="0" w:line="240" w:lineRule="auto"/>
        <w:jc w:val="center"/>
        <w:rPr>
          <w:rFonts w:eastAsia="Times New Roman" w:cs="Helvetica"/>
          <w:color w:val="828282"/>
          <w:sz w:val="21"/>
          <w:szCs w:val="21"/>
        </w:rPr>
      </w:pPr>
      <w:r w:rsidRPr="006D5B35">
        <w:rPr>
          <w:rFonts w:eastAsia="Times New Roman" w:cs="Helvetica"/>
          <w:color w:val="828282"/>
          <w:sz w:val="21"/>
          <w:szCs w:val="21"/>
        </w:rPr>
        <w:t xml:space="preserve">Photo by </w:t>
      </w:r>
      <w:proofErr w:type="spellStart"/>
      <w:r w:rsidRPr="006D5B35">
        <w:rPr>
          <w:rFonts w:eastAsia="Times New Roman" w:cs="Helvetica"/>
          <w:color w:val="828282"/>
          <w:sz w:val="21"/>
          <w:szCs w:val="21"/>
        </w:rPr>
        <w:t>Thearon</w:t>
      </w:r>
      <w:proofErr w:type="spellEnd"/>
      <w:r w:rsidRPr="006D5B35">
        <w:rPr>
          <w:rFonts w:eastAsia="Times New Roman" w:cs="Helvetica"/>
          <w:color w:val="828282"/>
          <w:sz w:val="21"/>
          <w:szCs w:val="21"/>
        </w:rPr>
        <w:t xml:space="preserve"> W. Henderson—Getty Images</w:t>
      </w:r>
    </w:p>
    <w:p w:rsidR="00761635" w:rsidRPr="006D5B35" w:rsidRDefault="00761635" w:rsidP="00761635">
      <w:pPr>
        <w:spacing w:after="120" w:line="240" w:lineRule="auto"/>
        <w:rPr>
          <w:rFonts w:eastAsia="Times New Roman" w:cs="Times New Roman"/>
          <w:color w:val="151515"/>
          <w:sz w:val="24"/>
          <w:szCs w:val="24"/>
        </w:rPr>
      </w:pPr>
      <w:r w:rsidRPr="006D5B35">
        <w:rPr>
          <w:rFonts w:eastAsia="Times New Roman" w:cs="Times New Roman"/>
          <w:color w:val="151515"/>
          <w:sz w:val="24"/>
          <w:szCs w:val="24"/>
        </w:rPr>
        <w:t xml:space="preserve">Jeter was also successful with his portfolio of endorsements, according to </w:t>
      </w:r>
      <w:proofErr w:type="spellStart"/>
      <w:r w:rsidRPr="006D5B35">
        <w:rPr>
          <w:rFonts w:eastAsia="Times New Roman" w:cs="Times New Roman"/>
          <w:color w:val="151515"/>
          <w:sz w:val="24"/>
          <w:szCs w:val="24"/>
        </w:rPr>
        <w:t>Favorito</w:t>
      </w:r>
      <w:proofErr w:type="spellEnd"/>
      <w:r w:rsidRPr="006D5B35">
        <w:rPr>
          <w:rFonts w:eastAsia="Times New Roman" w:cs="Times New Roman"/>
          <w:color w:val="151515"/>
          <w:sz w:val="24"/>
          <w:szCs w:val="24"/>
        </w:rPr>
        <w:t xml:space="preserve">. Over his 20-year career, he retained big-name sponsors like Nike, Gatorade and Ford. Jeter remained committed to his brands like he remained loyal to his team. "When you look at the people who managed his business over the years, he never strayed out of his comfort zone," said </w:t>
      </w:r>
      <w:proofErr w:type="spellStart"/>
      <w:r w:rsidRPr="006D5B35">
        <w:rPr>
          <w:rFonts w:eastAsia="Times New Roman" w:cs="Times New Roman"/>
          <w:color w:val="151515"/>
          <w:sz w:val="24"/>
          <w:szCs w:val="24"/>
        </w:rPr>
        <w:t>Favorito</w:t>
      </w:r>
      <w:proofErr w:type="spellEnd"/>
      <w:r w:rsidRPr="006D5B35">
        <w:rPr>
          <w:rFonts w:eastAsia="Times New Roman" w:cs="Times New Roman"/>
          <w:color w:val="151515"/>
          <w:sz w:val="24"/>
          <w:szCs w:val="24"/>
        </w:rPr>
        <w:t>. "He tackled those core brands and did them very well. You didn't see him tweeting about 17 products and he didn't start a restaurant or open a bar."</w:t>
      </w:r>
    </w:p>
    <w:p w:rsidR="00761635" w:rsidRPr="00C433A5" w:rsidRDefault="00761635" w:rsidP="00761635">
      <w:pPr>
        <w:spacing w:after="120" w:line="240" w:lineRule="auto"/>
        <w:rPr>
          <w:rFonts w:eastAsia="Times New Roman" w:cs="Times New Roman"/>
          <w:b/>
          <w:color w:val="151515"/>
          <w:sz w:val="28"/>
          <w:szCs w:val="24"/>
        </w:rPr>
      </w:pPr>
      <w:r w:rsidRPr="00C433A5">
        <w:rPr>
          <w:rFonts w:eastAsia="Times New Roman" w:cs="Times New Roman"/>
          <w:b/>
          <w:color w:val="151515"/>
          <w:sz w:val="28"/>
          <w:szCs w:val="24"/>
        </w:rPr>
        <w:t>4. Be a Good Listener</w:t>
      </w:r>
    </w:p>
    <w:p w:rsidR="00761635" w:rsidRPr="006D5B35" w:rsidRDefault="00761635" w:rsidP="00C433A5">
      <w:pPr>
        <w:spacing w:after="0" w:line="240" w:lineRule="auto"/>
        <w:jc w:val="center"/>
        <w:rPr>
          <w:rFonts w:eastAsia="Times New Roman" w:cs="Times New Roman"/>
          <w:color w:val="151515"/>
          <w:sz w:val="30"/>
          <w:szCs w:val="30"/>
        </w:rPr>
      </w:pPr>
      <w:r w:rsidRPr="006D5B35">
        <w:rPr>
          <w:rFonts w:eastAsia="Times New Roman" w:cs="Times New Roman"/>
          <w:noProof/>
          <w:color w:val="151515"/>
          <w:sz w:val="30"/>
          <w:szCs w:val="30"/>
        </w:rPr>
        <w:drawing>
          <wp:inline distT="0" distB="0" distL="0" distR="0" wp14:anchorId="055ECCE5" wp14:editId="20E72444">
            <wp:extent cx="1722120" cy="993910"/>
            <wp:effectExtent l="0" t="0" r="0" b="0"/>
            <wp:docPr id="2" name="Picture 2" descr="https://fortunedotcom.files.wordpress.com/2014/09/455887420-1.jpg?quality=80&amp;w=840&amp;h=485&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ortunedotcom.files.wordpress.com/2014/09/455887420-1.jpg?quality=80&amp;w=840&amp;h=485&amp;crop=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9416" cy="1003892"/>
                    </a:xfrm>
                    <a:prstGeom prst="rect">
                      <a:avLst/>
                    </a:prstGeom>
                    <a:noFill/>
                    <a:ln>
                      <a:noFill/>
                    </a:ln>
                  </pic:spPr>
                </pic:pic>
              </a:graphicData>
            </a:graphic>
          </wp:inline>
        </w:drawing>
      </w:r>
    </w:p>
    <w:p w:rsidR="00761635" w:rsidRPr="006D5B35" w:rsidRDefault="00761635" w:rsidP="00C433A5">
      <w:pPr>
        <w:spacing w:after="0" w:line="240" w:lineRule="auto"/>
        <w:jc w:val="center"/>
        <w:rPr>
          <w:rFonts w:eastAsia="Times New Roman" w:cs="Helvetica"/>
          <w:color w:val="828282"/>
          <w:sz w:val="21"/>
          <w:szCs w:val="21"/>
        </w:rPr>
      </w:pPr>
      <w:r w:rsidRPr="006D5B35">
        <w:rPr>
          <w:rFonts w:eastAsia="Times New Roman" w:cs="Helvetica"/>
          <w:color w:val="828282"/>
          <w:sz w:val="21"/>
          <w:szCs w:val="21"/>
        </w:rPr>
        <w:t>Photo by Mark Cunningham—Getty Images</w:t>
      </w:r>
    </w:p>
    <w:p w:rsidR="00761635" w:rsidRPr="006D5B35" w:rsidRDefault="00761635" w:rsidP="00761635">
      <w:pPr>
        <w:spacing w:after="120" w:line="240" w:lineRule="auto"/>
        <w:rPr>
          <w:rFonts w:eastAsia="Times New Roman" w:cs="Times New Roman"/>
          <w:color w:val="151515"/>
          <w:sz w:val="24"/>
          <w:szCs w:val="24"/>
        </w:rPr>
      </w:pPr>
      <w:r w:rsidRPr="006D5B35">
        <w:rPr>
          <w:rFonts w:eastAsia="Times New Roman" w:cs="Times New Roman"/>
          <w:color w:val="151515"/>
          <w:sz w:val="24"/>
          <w:szCs w:val="24"/>
        </w:rPr>
        <w:t xml:space="preserve">As part of the "quiet leadership" style that typified his loyalty to the Yankees, Jeter also </w:t>
      </w:r>
      <w:r w:rsidRPr="006D5B35">
        <w:rPr>
          <w:rFonts w:eastAsia="Times New Roman" w:cs="Times New Roman"/>
          <w:color w:val="151515"/>
          <w:sz w:val="24"/>
          <w:szCs w:val="24"/>
        </w:rPr>
        <w:lastRenderedPageBreak/>
        <w:t xml:space="preserve">proved to be a contemplative leader who thought before acting. "He's a very, very good listener. He listens before he speaks," said </w:t>
      </w:r>
      <w:proofErr w:type="spellStart"/>
      <w:r w:rsidRPr="006D5B35">
        <w:rPr>
          <w:rFonts w:eastAsia="Times New Roman" w:cs="Times New Roman"/>
          <w:color w:val="151515"/>
          <w:sz w:val="24"/>
          <w:szCs w:val="24"/>
        </w:rPr>
        <w:t>Favorito</w:t>
      </w:r>
      <w:proofErr w:type="spellEnd"/>
      <w:r w:rsidRPr="006D5B35">
        <w:rPr>
          <w:rFonts w:eastAsia="Times New Roman" w:cs="Times New Roman"/>
          <w:color w:val="151515"/>
          <w:sz w:val="24"/>
          <w:szCs w:val="24"/>
        </w:rPr>
        <w:t>. "Today, everybody wants to blurt something out." </w:t>
      </w:r>
    </w:p>
    <w:p w:rsidR="00761635" w:rsidRPr="006D5B35" w:rsidRDefault="00761635" w:rsidP="00761635">
      <w:pPr>
        <w:spacing w:after="120" w:line="240" w:lineRule="auto"/>
        <w:rPr>
          <w:rFonts w:eastAsia="Times New Roman" w:cs="Times New Roman"/>
          <w:color w:val="151515"/>
          <w:sz w:val="24"/>
          <w:szCs w:val="24"/>
        </w:rPr>
      </w:pPr>
      <w:r w:rsidRPr="006D5B35">
        <w:rPr>
          <w:rFonts w:eastAsia="Times New Roman" w:cs="Times New Roman"/>
          <w:color w:val="151515"/>
          <w:sz w:val="24"/>
          <w:szCs w:val="24"/>
        </w:rPr>
        <w:t>He added, "If you look back to the steroid era, Derek Jeter didn't say anything that was controversial." In January, for example, </w:t>
      </w:r>
      <w:hyperlink r:id="rId12" w:tgtFrame="_blank" w:history="1">
        <w:r w:rsidRPr="006D5B35">
          <w:rPr>
            <w:rFonts w:eastAsia="Times New Roman" w:cs="Times New Roman"/>
            <w:color w:val="EC412E"/>
            <w:sz w:val="24"/>
            <w:szCs w:val="24"/>
            <w:u w:val="single"/>
          </w:rPr>
          <w:t>Jeter said</w:t>
        </w:r>
      </w:hyperlink>
      <w:r w:rsidRPr="006D5B35">
        <w:rPr>
          <w:rFonts w:eastAsia="Times New Roman" w:cs="Times New Roman"/>
          <w:color w:val="151515"/>
          <w:sz w:val="24"/>
          <w:szCs w:val="24"/>
        </w:rPr>
        <w:t>, "As a teammate, you're saddened by the whole thing. The whole thing's been kind of messy. Other than that, it is what it is."</w:t>
      </w:r>
    </w:p>
    <w:p w:rsidR="00761635" w:rsidRPr="00C433A5" w:rsidRDefault="00761635" w:rsidP="00761635">
      <w:pPr>
        <w:spacing w:after="120" w:line="240" w:lineRule="auto"/>
        <w:rPr>
          <w:rFonts w:eastAsia="Times New Roman" w:cs="Times New Roman"/>
          <w:b/>
          <w:color w:val="151515"/>
          <w:sz w:val="28"/>
          <w:szCs w:val="24"/>
        </w:rPr>
      </w:pPr>
      <w:r w:rsidRPr="00C433A5">
        <w:rPr>
          <w:rFonts w:eastAsia="Times New Roman" w:cs="Times New Roman"/>
          <w:b/>
          <w:color w:val="151515"/>
          <w:sz w:val="28"/>
          <w:szCs w:val="24"/>
        </w:rPr>
        <w:t>5. Be True to Yourself</w:t>
      </w:r>
    </w:p>
    <w:p w:rsidR="00761635" w:rsidRPr="006D5B35" w:rsidRDefault="00761635" w:rsidP="00C433A5">
      <w:pPr>
        <w:spacing w:after="0" w:line="240" w:lineRule="auto"/>
        <w:jc w:val="center"/>
        <w:rPr>
          <w:rFonts w:eastAsia="Times New Roman" w:cs="Times New Roman"/>
          <w:color w:val="151515"/>
          <w:sz w:val="30"/>
          <w:szCs w:val="30"/>
        </w:rPr>
      </w:pPr>
      <w:r w:rsidRPr="006D5B35">
        <w:rPr>
          <w:rFonts w:eastAsia="Times New Roman" w:cs="Times New Roman"/>
          <w:noProof/>
          <w:color w:val="151515"/>
          <w:sz w:val="30"/>
          <w:szCs w:val="30"/>
        </w:rPr>
        <w:drawing>
          <wp:inline distT="0" distB="0" distL="0" distR="0" wp14:anchorId="4ED6AA97" wp14:editId="1C5B513A">
            <wp:extent cx="1689979" cy="975360"/>
            <wp:effectExtent l="0" t="0" r="5715" b="0"/>
            <wp:docPr id="1" name="Picture 1" descr="https://fortunedotcom.files.wordpress.com/2014/09/118629437.jpg?quality=80&amp;w=840&amp;h=485&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ortunedotcom.files.wordpress.com/2014/09/118629437.jpg?quality=80&amp;w=840&amp;h=485&amp;crop=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5902" cy="984550"/>
                    </a:xfrm>
                    <a:prstGeom prst="rect">
                      <a:avLst/>
                    </a:prstGeom>
                    <a:noFill/>
                    <a:ln>
                      <a:noFill/>
                    </a:ln>
                  </pic:spPr>
                </pic:pic>
              </a:graphicData>
            </a:graphic>
          </wp:inline>
        </w:drawing>
      </w:r>
    </w:p>
    <w:p w:rsidR="00761635" w:rsidRPr="006D5B35" w:rsidRDefault="00761635" w:rsidP="00C433A5">
      <w:pPr>
        <w:spacing w:after="0" w:line="240" w:lineRule="auto"/>
        <w:jc w:val="center"/>
        <w:rPr>
          <w:rFonts w:eastAsia="Times New Roman" w:cs="Helvetica"/>
          <w:color w:val="828282"/>
          <w:sz w:val="21"/>
          <w:szCs w:val="21"/>
        </w:rPr>
      </w:pPr>
      <w:r w:rsidRPr="006D5B35">
        <w:rPr>
          <w:rFonts w:eastAsia="Times New Roman" w:cs="Helvetica"/>
          <w:color w:val="828282"/>
          <w:sz w:val="21"/>
          <w:szCs w:val="21"/>
        </w:rPr>
        <w:t xml:space="preserve">Photo by Nick </w:t>
      </w:r>
      <w:proofErr w:type="spellStart"/>
      <w:r w:rsidRPr="006D5B35">
        <w:rPr>
          <w:rFonts w:eastAsia="Times New Roman" w:cs="Helvetica"/>
          <w:color w:val="828282"/>
          <w:sz w:val="21"/>
          <w:szCs w:val="21"/>
        </w:rPr>
        <w:t>Laham</w:t>
      </w:r>
      <w:proofErr w:type="spellEnd"/>
      <w:r w:rsidRPr="006D5B35">
        <w:rPr>
          <w:rFonts w:eastAsia="Times New Roman" w:cs="Helvetica"/>
          <w:color w:val="828282"/>
          <w:sz w:val="21"/>
          <w:szCs w:val="21"/>
        </w:rPr>
        <w:t>—Getty Images</w:t>
      </w:r>
    </w:p>
    <w:p w:rsidR="00761635" w:rsidRPr="006D5B35" w:rsidRDefault="00761635" w:rsidP="00761635">
      <w:pPr>
        <w:spacing w:after="120" w:line="240" w:lineRule="auto"/>
        <w:rPr>
          <w:rFonts w:eastAsia="Times New Roman" w:cs="Times New Roman"/>
          <w:color w:val="151515"/>
          <w:sz w:val="24"/>
          <w:szCs w:val="24"/>
        </w:rPr>
      </w:pPr>
      <w:r w:rsidRPr="006D5B35">
        <w:rPr>
          <w:rFonts w:eastAsia="Times New Roman" w:cs="Times New Roman"/>
          <w:color w:val="151515"/>
          <w:sz w:val="24"/>
          <w:szCs w:val="24"/>
        </w:rPr>
        <w:t>Jeter also stayed strong with his convictions, according to the experts who spoke to Fortune about his legacy. Although many pro athletes are trained to dole out canned responses at press conferences on a whim, Jeter never came across as fake when speaking with the media. "His genuine nature over an extended period of time disallows it from being phony," said Carter.</w:t>
      </w:r>
    </w:p>
    <w:p w:rsidR="00761635" w:rsidRPr="006D5B35" w:rsidRDefault="00761635" w:rsidP="00761635">
      <w:pPr>
        <w:spacing w:after="120" w:line="240" w:lineRule="auto"/>
        <w:rPr>
          <w:rFonts w:eastAsia="Times New Roman" w:cs="Times New Roman"/>
          <w:color w:val="151515"/>
          <w:sz w:val="24"/>
          <w:szCs w:val="24"/>
        </w:rPr>
      </w:pPr>
      <w:proofErr w:type="spellStart"/>
      <w:r w:rsidRPr="006D5B35">
        <w:rPr>
          <w:rFonts w:eastAsia="Times New Roman" w:cs="Times New Roman"/>
          <w:color w:val="151515"/>
          <w:sz w:val="24"/>
          <w:szCs w:val="24"/>
        </w:rPr>
        <w:t>Favorito</w:t>
      </w:r>
      <w:proofErr w:type="spellEnd"/>
      <w:r w:rsidRPr="006D5B35">
        <w:rPr>
          <w:rFonts w:eastAsia="Times New Roman" w:cs="Times New Roman"/>
          <w:color w:val="151515"/>
          <w:sz w:val="24"/>
          <w:szCs w:val="24"/>
        </w:rPr>
        <w:t>, meanwhile, said that he's changed little since beginning his time with the Yankees. "His core values really played out from the day he put on his uniform to the day he retired," he said. "</w:t>
      </w:r>
    </w:p>
    <w:p w:rsidR="00C433A5" w:rsidRDefault="00761635" w:rsidP="00761635">
      <w:pPr>
        <w:spacing w:after="0" w:line="240" w:lineRule="auto"/>
        <w:rPr>
          <w:rFonts w:eastAsia="Times New Roman" w:cs="Times New Roman"/>
          <w:color w:val="151515"/>
          <w:sz w:val="24"/>
          <w:szCs w:val="24"/>
        </w:rPr>
        <w:sectPr w:rsidR="00C433A5" w:rsidSect="00C433A5">
          <w:type w:val="continuous"/>
          <w:pgSz w:w="12240" w:h="15840"/>
          <w:pgMar w:top="1440" w:right="1080" w:bottom="1440" w:left="1080" w:header="720" w:footer="720" w:gutter="0"/>
          <w:cols w:num="2" w:space="360"/>
          <w:docGrid w:linePitch="360"/>
        </w:sectPr>
      </w:pPr>
      <w:r w:rsidRPr="006D5B35">
        <w:rPr>
          <w:rFonts w:eastAsia="Times New Roman" w:cs="Times New Roman"/>
          <w:color w:val="151515"/>
          <w:sz w:val="24"/>
          <w:szCs w:val="24"/>
        </w:rPr>
        <w:t xml:space="preserve">"Here's a young man starting, putting on an iconic uniform. What would you want him to stand for? Everything he stands for today," added </w:t>
      </w:r>
      <w:proofErr w:type="spellStart"/>
      <w:r w:rsidRPr="006D5B35">
        <w:rPr>
          <w:rFonts w:eastAsia="Times New Roman" w:cs="Times New Roman"/>
          <w:color w:val="151515"/>
          <w:sz w:val="24"/>
          <w:szCs w:val="24"/>
        </w:rPr>
        <w:t>Favorito</w:t>
      </w:r>
      <w:proofErr w:type="spellEnd"/>
      <w:r w:rsidRPr="006D5B35">
        <w:rPr>
          <w:rFonts w:eastAsia="Times New Roman" w:cs="Times New Roman"/>
          <w:color w:val="151515"/>
          <w:sz w:val="24"/>
          <w:szCs w:val="24"/>
        </w:rPr>
        <w:t>. "Not just in sports, but in life."</w:t>
      </w:r>
    </w:p>
    <w:p w:rsidR="00761635" w:rsidRPr="006D5B35" w:rsidRDefault="00761635" w:rsidP="00761635">
      <w:pPr>
        <w:spacing w:after="0" w:line="240" w:lineRule="auto"/>
        <w:rPr>
          <w:rFonts w:eastAsia="Times New Roman" w:cs="Times New Roman"/>
          <w:color w:val="151515"/>
          <w:sz w:val="24"/>
          <w:szCs w:val="24"/>
        </w:rPr>
      </w:pPr>
      <w:r w:rsidRPr="006D5B35">
        <w:rPr>
          <w:rFonts w:eastAsia="Times New Roman" w:cs="Times New Roman"/>
          <w:color w:val="151515"/>
          <w:sz w:val="24"/>
          <w:szCs w:val="24"/>
        </w:rPr>
        <w:lastRenderedPageBreak/>
        <w:t> </w:t>
      </w:r>
    </w:p>
    <w:p w:rsidR="00761635" w:rsidRDefault="00761635" w:rsidP="00761635">
      <w:pPr>
        <w:spacing w:after="120" w:line="240" w:lineRule="auto"/>
        <w:rPr>
          <w:rFonts w:eastAsia="Times New Roman" w:cs="Times New Roman"/>
          <w:color w:val="151515"/>
          <w:sz w:val="24"/>
          <w:szCs w:val="24"/>
        </w:rPr>
        <w:sectPr w:rsidR="00761635" w:rsidSect="00C433A5">
          <w:type w:val="continuous"/>
          <w:pgSz w:w="12240" w:h="15840"/>
          <w:pgMar w:top="720" w:right="720" w:bottom="720" w:left="720" w:header="720" w:footer="720" w:gutter="0"/>
          <w:cols w:space="720"/>
          <w:docGrid w:linePitch="360"/>
        </w:sectPr>
      </w:pPr>
      <w:bookmarkStart w:id="0" w:name="_GoBack"/>
      <w:bookmarkEnd w:id="0"/>
    </w:p>
    <w:p w:rsidR="00C433A5" w:rsidRDefault="00C433A5" w:rsidP="00761635">
      <w:pPr>
        <w:spacing w:after="120" w:line="240" w:lineRule="auto"/>
        <w:rPr>
          <w:rFonts w:eastAsia="Times New Roman" w:cs="Times New Roman"/>
          <w:color w:val="151515"/>
          <w:sz w:val="24"/>
          <w:szCs w:val="24"/>
        </w:rPr>
        <w:sectPr w:rsidR="00C433A5" w:rsidSect="00761635">
          <w:type w:val="continuous"/>
          <w:pgSz w:w="12240" w:h="15840"/>
          <w:pgMar w:top="720" w:right="720" w:bottom="720" w:left="720" w:header="720" w:footer="720" w:gutter="0"/>
          <w:cols w:space="720"/>
          <w:docGrid w:linePitch="360"/>
        </w:sectPr>
      </w:pPr>
    </w:p>
    <w:p w:rsidR="00761635" w:rsidRPr="006D5B35" w:rsidRDefault="00761635" w:rsidP="00761635">
      <w:pPr>
        <w:spacing w:after="120" w:line="240" w:lineRule="auto"/>
        <w:rPr>
          <w:rFonts w:eastAsia="Times New Roman" w:cs="Times New Roman"/>
          <w:color w:val="151515"/>
          <w:sz w:val="24"/>
          <w:szCs w:val="24"/>
        </w:rPr>
      </w:pPr>
    </w:p>
    <w:p w:rsidR="00761635" w:rsidRDefault="00761635"/>
    <w:sectPr w:rsidR="00761635" w:rsidSect="0076163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35"/>
    <w:rsid w:val="00761635"/>
    <w:rsid w:val="00C433A5"/>
    <w:rsid w:val="00F5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B579A-3822-4949-82D9-E2DD5C3C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tune.com/2014/09/20/ray-rice-adrian-peterson-tiger-woods-athletes-dropped-endorsements/"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m.yankees.mlb.com/news/article/66707038/derek-jeter-saddened-by-events-surrounding-alex-rodrigue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rtune.com/2014/03/20/fortune-ranks-the-worlds-50-greatest-leaders/" TargetMode="External"/><Relationship Id="rId11" Type="http://schemas.openxmlformats.org/officeDocument/2006/relationships/image" Target="media/image5.jpeg"/><Relationship Id="rId5" Type="http://schemas.openxmlformats.org/officeDocument/2006/relationships/hyperlink" Target="http://www.baseball-reference.com/leaders/leaders_salaries.shtml"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Crabtree</dc:creator>
  <cp:keywords/>
  <dc:description/>
  <cp:lastModifiedBy>Jocelyn Crabtree</cp:lastModifiedBy>
  <cp:revision>1</cp:revision>
  <dcterms:created xsi:type="dcterms:W3CDTF">2015-02-13T16:38:00Z</dcterms:created>
  <dcterms:modified xsi:type="dcterms:W3CDTF">2015-02-13T17:03:00Z</dcterms:modified>
</cp:coreProperties>
</file>