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EF0" w:rsidRPr="00084B0F" w:rsidRDefault="00632EF0" w:rsidP="00632EF0">
      <w:pPr>
        <w:rPr>
          <w:rFonts w:ascii="Corbel" w:hAnsi="Corbel"/>
          <w:b/>
          <w:i/>
          <w:sz w:val="28"/>
          <w:szCs w:val="28"/>
        </w:rPr>
      </w:pPr>
      <w:r w:rsidRPr="00084B0F">
        <w:rPr>
          <w:rFonts w:ascii="Corbel" w:hAnsi="Corbel"/>
          <w:b/>
          <w:i/>
          <w:sz w:val="28"/>
          <w:szCs w:val="28"/>
        </w:rPr>
        <w:t>OREGON</w:t>
      </w:r>
    </w:p>
    <w:p w:rsidR="00632EF0" w:rsidRPr="00632EF0" w:rsidRDefault="00632EF0" w:rsidP="00627347">
      <w:pPr>
        <w:spacing w:before="120"/>
      </w:pPr>
      <w:r w:rsidRPr="00632EF0">
        <w:t>For a relaxing, comfortable, and affordable vacation, consider renting a condominium, house, cabin, or chalet. All vacation properties are near skiing and gaming excitement and provide the comfort and privacy of home in Oregon’s beautiful mountain setting. All properties come fully equipped with kitchens, fireplaces, televisions, and decks or patios.</w:t>
      </w:r>
    </w:p>
    <w:p w:rsidR="00632EF0" w:rsidRPr="00627347" w:rsidRDefault="00632EF0" w:rsidP="00632EF0">
      <w:pPr>
        <w:rPr>
          <w:rFonts w:ascii="Calibri" w:hAnsi="Calibri"/>
          <w:i/>
        </w:rPr>
      </w:pPr>
      <w:r w:rsidRPr="00627347">
        <w:rPr>
          <w:rFonts w:ascii="Calibri" w:hAnsi="Calibri"/>
          <w:i/>
        </w:rPr>
        <w:t>Fast Facts</w:t>
      </w:r>
    </w:p>
    <w:p w:rsidR="00632EF0" w:rsidRPr="00632EF0" w:rsidRDefault="00632EF0" w:rsidP="00632EF0">
      <w:pPr>
        <w:ind w:left="720"/>
      </w:pPr>
      <w:r w:rsidRPr="00632EF0">
        <w:t>Type of property: mountain recreational resort</w:t>
      </w:r>
    </w:p>
    <w:p w:rsidR="00632EF0" w:rsidRPr="00632EF0" w:rsidRDefault="00632EF0" w:rsidP="00632EF0">
      <w:pPr>
        <w:ind w:left="720"/>
      </w:pPr>
      <w:r w:rsidRPr="00632EF0">
        <w:t>Telephone: (503) 555-3985</w:t>
      </w:r>
    </w:p>
    <w:p w:rsidR="00632EF0" w:rsidRPr="00632EF0" w:rsidRDefault="00632EF0" w:rsidP="00632EF0">
      <w:pPr>
        <w:ind w:left="720"/>
      </w:pPr>
      <w:r w:rsidRPr="00632EF0">
        <w:t>Fax: (503) 555-2301</w:t>
      </w:r>
    </w:p>
    <w:p w:rsidR="00632EF0" w:rsidRPr="00632EF0" w:rsidRDefault="00632EF0" w:rsidP="00632EF0">
      <w:pPr>
        <w:ind w:left="720"/>
      </w:pPr>
      <w:r w:rsidRPr="00632EF0">
        <w:t xml:space="preserve">Property locations: </w:t>
      </w:r>
      <w:proofErr w:type="spellStart"/>
      <w:r w:rsidRPr="00632EF0">
        <w:t>Parkdale</w:t>
      </w:r>
      <w:proofErr w:type="spellEnd"/>
      <w:r w:rsidRPr="00632EF0">
        <w:t>, Rhododendron, Sandy</w:t>
      </w:r>
    </w:p>
    <w:p w:rsidR="00632EF0" w:rsidRPr="00627347" w:rsidRDefault="00632EF0" w:rsidP="00632EF0">
      <w:pPr>
        <w:rPr>
          <w:rFonts w:ascii="Calibri" w:hAnsi="Calibri"/>
          <w:i/>
        </w:rPr>
      </w:pPr>
      <w:r w:rsidRPr="00627347">
        <w:rPr>
          <w:rFonts w:ascii="Calibri" w:hAnsi="Calibri"/>
          <w:i/>
        </w:rPr>
        <w:t>Rates and Packages</w:t>
      </w:r>
    </w:p>
    <w:p w:rsidR="00632EF0" w:rsidRPr="00632EF0" w:rsidRDefault="00632EF0" w:rsidP="004B3B4A">
      <w:pPr>
        <w:spacing w:before="120" w:after="0" w:line="240" w:lineRule="auto"/>
      </w:pPr>
    </w:p>
    <w:p w:rsidR="00632EF0" w:rsidRPr="00084B0F" w:rsidRDefault="00632EF0" w:rsidP="00632EF0">
      <w:pPr>
        <w:rPr>
          <w:b/>
          <w:i/>
          <w:sz w:val="28"/>
          <w:szCs w:val="28"/>
        </w:rPr>
      </w:pPr>
      <w:r w:rsidRPr="00084B0F">
        <w:rPr>
          <w:b/>
          <w:i/>
          <w:sz w:val="28"/>
          <w:szCs w:val="28"/>
        </w:rPr>
        <w:t>NEVADA</w:t>
      </w:r>
    </w:p>
    <w:p w:rsidR="00632EF0" w:rsidRPr="00632EF0" w:rsidRDefault="00632EF0" w:rsidP="00627347">
      <w:pPr>
        <w:spacing w:before="120"/>
      </w:pPr>
      <w:r w:rsidRPr="00632EF0">
        <w:t xml:space="preserve">Poised in the heart of the High Sierra ski bow, the legendary Mountain Chateau Resort is a wonderful mixture of rustic mountain elegance with refined comfort. Every guest room has a spectacular view of Lake Tahoe. Dine in the Lake Side Dining Room. </w:t>
      </w:r>
    </w:p>
    <w:p w:rsidR="00632EF0" w:rsidRPr="00627347" w:rsidRDefault="00632EF0" w:rsidP="00632EF0">
      <w:pPr>
        <w:rPr>
          <w:rFonts w:ascii="Calibri" w:hAnsi="Calibri"/>
          <w:i/>
        </w:rPr>
      </w:pPr>
      <w:r w:rsidRPr="00627347">
        <w:rPr>
          <w:rFonts w:ascii="Calibri" w:hAnsi="Calibri"/>
          <w:i/>
        </w:rPr>
        <w:t>Fast Facts</w:t>
      </w:r>
    </w:p>
    <w:p w:rsidR="00632EF0" w:rsidRPr="00632EF0" w:rsidRDefault="00632EF0" w:rsidP="00632EF0">
      <w:pPr>
        <w:ind w:left="720"/>
      </w:pPr>
      <w:r w:rsidRPr="00632EF0">
        <w:t>Type of property: lakefront resort hotel</w:t>
      </w:r>
    </w:p>
    <w:p w:rsidR="00632EF0" w:rsidRPr="00632EF0" w:rsidRDefault="00632EF0" w:rsidP="00632EF0">
      <w:pPr>
        <w:ind w:left="720"/>
      </w:pPr>
      <w:r w:rsidRPr="00632EF0">
        <w:t>Telephone: (775) 555-7990</w:t>
      </w:r>
    </w:p>
    <w:p w:rsidR="00632EF0" w:rsidRPr="00632EF0" w:rsidRDefault="00632EF0" w:rsidP="00632EF0">
      <w:pPr>
        <w:ind w:left="720"/>
      </w:pPr>
      <w:r w:rsidRPr="00632EF0">
        <w:t>Fax: (775) 555-7121</w:t>
      </w:r>
    </w:p>
    <w:p w:rsidR="00632EF0" w:rsidRPr="00632EF0" w:rsidRDefault="00632EF0" w:rsidP="00632EF0">
      <w:pPr>
        <w:ind w:left="720"/>
      </w:pPr>
      <w:r w:rsidRPr="00632EF0">
        <w:t>Number of rooms: 150 lake-view rooms</w:t>
      </w:r>
    </w:p>
    <w:p w:rsidR="00632EF0" w:rsidRPr="00627347" w:rsidRDefault="00632EF0" w:rsidP="00632EF0">
      <w:pPr>
        <w:rPr>
          <w:rFonts w:ascii="Calibri" w:hAnsi="Calibri"/>
          <w:i/>
        </w:rPr>
      </w:pPr>
      <w:r w:rsidRPr="00627347">
        <w:rPr>
          <w:rFonts w:ascii="Calibri" w:hAnsi="Calibri"/>
          <w:i/>
        </w:rPr>
        <w:t>Rates and Packages</w:t>
      </w:r>
    </w:p>
    <w:p w:rsidR="00632EF0" w:rsidRPr="00632EF0" w:rsidRDefault="00632EF0" w:rsidP="004B3B4A">
      <w:pPr>
        <w:spacing w:before="120" w:after="0" w:line="240" w:lineRule="auto"/>
      </w:pPr>
    </w:p>
    <w:p w:rsidR="000C53D6" w:rsidRDefault="000C53D6"/>
    <w:p w:rsidR="006A3EA0" w:rsidRDefault="006A3EA0">
      <w:bookmarkStart w:id="0" w:name="_GoBack"/>
      <w:bookmarkEnd w:id="0"/>
    </w:p>
    <w:sectPr w:rsidR="006A3EA0" w:rsidSect="00BE34E4">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A2A" w:rsidRDefault="00627347">
      <w:pPr>
        <w:spacing w:after="0" w:line="240" w:lineRule="auto"/>
      </w:pPr>
      <w:r>
        <w:separator/>
      </w:r>
    </w:p>
  </w:endnote>
  <w:endnote w:type="continuationSeparator" w:id="0">
    <w:p w:rsidR="00AA3A2A" w:rsidRDefault="00627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2AB" w:rsidRDefault="006A3E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2AB" w:rsidRDefault="006A3E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2AB" w:rsidRDefault="006A3E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A2A" w:rsidRDefault="00627347">
      <w:pPr>
        <w:spacing w:after="0" w:line="240" w:lineRule="auto"/>
      </w:pPr>
      <w:r>
        <w:separator/>
      </w:r>
    </w:p>
  </w:footnote>
  <w:footnote w:type="continuationSeparator" w:id="0">
    <w:p w:rsidR="00AA3A2A" w:rsidRDefault="00627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2AB" w:rsidRDefault="006A3E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2AB" w:rsidRDefault="006A3E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2AB" w:rsidRDefault="006A3E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F0"/>
    <w:rsid w:val="00084B0F"/>
    <w:rsid w:val="000C53D6"/>
    <w:rsid w:val="004B3B4A"/>
    <w:rsid w:val="00627347"/>
    <w:rsid w:val="00632EF0"/>
    <w:rsid w:val="006A3EA0"/>
    <w:rsid w:val="00AA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B7CC7-D7FE-4A00-8F13-60EF6E6C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2EF0"/>
    <w:pPr>
      <w:tabs>
        <w:tab w:val="center" w:pos="4680"/>
        <w:tab w:val="right" w:pos="9360"/>
      </w:tabs>
      <w:spacing w:after="0" w:line="240" w:lineRule="auto"/>
    </w:pPr>
    <w:rPr>
      <w:rFonts w:cstheme="minorHAnsi"/>
      <w:lang w:eastAsia="zh-TW"/>
    </w:rPr>
  </w:style>
  <w:style w:type="character" w:customStyle="1" w:styleId="HeaderChar">
    <w:name w:val="Header Char"/>
    <w:basedOn w:val="DefaultParagraphFont"/>
    <w:link w:val="Header"/>
    <w:uiPriority w:val="99"/>
    <w:semiHidden/>
    <w:rsid w:val="00632EF0"/>
    <w:rPr>
      <w:rFonts w:cstheme="minorHAnsi"/>
      <w:lang w:eastAsia="zh-TW"/>
    </w:rPr>
  </w:style>
  <w:style w:type="paragraph" w:styleId="Footer">
    <w:name w:val="footer"/>
    <w:basedOn w:val="Normal"/>
    <w:link w:val="FooterChar"/>
    <w:uiPriority w:val="99"/>
    <w:semiHidden/>
    <w:unhideWhenUsed/>
    <w:rsid w:val="00632EF0"/>
    <w:pPr>
      <w:tabs>
        <w:tab w:val="center" w:pos="4680"/>
        <w:tab w:val="right" w:pos="9360"/>
      </w:tabs>
      <w:spacing w:after="0" w:line="240" w:lineRule="auto"/>
    </w:pPr>
    <w:rPr>
      <w:rFonts w:cstheme="minorHAnsi"/>
      <w:lang w:eastAsia="zh-TW"/>
    </w:rPr>
  </w:style>
  <w:style w:type="character" w:customStyle="1" w:styleId="FooterChar">
    <w:name w:val="Footer Char"/>
    <w:basedOn w:val="DefaultParagraphFont"/>
    <w:link w:val="Footer"/>
    <w:uiPriority w:val="99"/>
    <w:semiHidden/>
    <w:rsid w:val="00632EF0"/>
    <w:rPr>
      <w:rFonts w:cstheme="minorHAnsi"/>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Name</dc:creator>
  <cp:keywords/>
  <dc:description/>
  <cp:lastModifiedBy>Student Name</cp:lastModifiedBy>
  <cp:revision>3</cp:revision>
  <dcterms:created xsi:type="dcterms:W3CDTF">2012-11-10T18:14:00Z</dcterms:created>
  <dcterms:modified xsi:type="dcterms:W3CDTF">2012-11-10T18:28:00Z</dcterms:modified>
</cp:coreProperties>
</file>